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59A4C" w14:textId="77777777" w:rsidR="008D466E" w:rsidRPr="00F30705" w:rsidRDefault="00293D45" w:rsidP="00293D45">
      <w:pPr>
        <w:spacing w:line="200" w:lineRule="exact"/>
        <w:jc w:val="right"/>
        <w:rPr>
          <w:rFonts w:asciiTheme="minorHAnsi" w:eastAsia="Times New Roman" w:hAnsiTheme="minorHAnsi" w:cstheme="minorHAnsi"/>
          <w:sz w:val="16"/>
        </w:rPr>
      </w:pPr>
      <w:r w:rsidRPr="00F30705">
        <w:rPr>
          <w:rFonts w:asciiTheme="minorHAnsi" w:eastAsia="Times New Roman" w:hAnsiTheme="minorHAnsi" w:cstheme="minorHAnsi"/>
          <w:sz w:val="16"/>
        </w:rPr>
        <w:t>Załącznik nr 1</w:t>
      </w:r>
    </w:p>
    <w:p w14:paraId="31AC94D6" w14:textId="77777777" w:rsidR="00034D83" w:rsidRDefault="00034D83" w:rsidP="005A2730">
      <w:pPr>
        <w:spacing w:line="397" w:lineRule="exact"/>
        <w:jc w:val="center"/>
        <w:rPr>
          <w:rFonts w:asciiTheme="minorHAnsi" w:hAnsiTheme="minorHAnsi" w:cstheme="minorHAnsi"/>
          <w:b/>
          <w:sz w:val="24"/>
          <w:szCs w:val="44"/>
        </w:rPr>
      </w:pPr>
    </w:p>
    <w:p w14:paraId="23C8CE12" w14:textId="77777777" w:rsidR="00934B3D" w:rsidRDefault="00934B3D" w:rsidP="005A2730">
      <w:pPr>
        <w:spacing w:line="397" w:lineRule="exact"/>
        <w:jc w:val="center"/>
        <w:rPr>
          <w:rFonts w:asciiTheme="minorHAnsi" w:hAnsiTheme="minorHAnsi" w:cstheme="minorHAnsi"/>
          <w:b/>
          <w:sz w:val="24"/>
          <w:szCs w:val="44"/>
        </w:rPr>
      </w:pPr>
    </w:p>
    <w:p w14:paraId="49B35526" w14:textId="75A7CACA" w:rsidR="00477868" w:rsidRPr="00477868" w:rsidRDefault="00293D45" w:rsidP="00BD44D2">
      <w:pPr>
        <w:spacing w:line="397" w:lineRule="exact"/>
        <w:jc w:val="center"/>
        <w:rPr>
          <w:rFonts w:asciiTheme="minorHAnsi" w:hAnsiTheme="minorHAnsi" w:cstheme="minorHAnsi"/>
          <w:b/>
          <w:sz w:val="24"/>
          <w:szCs w:val="44"/>
        </w:rPr>
      </w:pPr>
      <w:r w:rsidRPr="00F30705">
        <w:rPr>
          <w:rFonts w:asciiTheme="minorHAnsi" w:hAnsiTheme="minorHAnsi" w:cstheme="minorHAnsi"/>
          <w:b/>
          <w:sz w:val="24"/>
          <w:szCs w:val="44"/>
        </w:rPr>
        <w:t xml:space="preserve">OFERTA DLA </w:t>
      </w:r>
      <w:r w:rsidR="00A24F9E" w:rsidRPr="00F30705">
        <w:rPr>
          <w:rFonts w:asciiTheme="minorHAnsi" w:hAnsiTheme="minorHAnsi" w:cstheme="minorHAnsi"/>
          <w:b/>
          <w:sz w:val="24"/>
          <w:szCs w:val="44"/>
        </w:rPr>
        <w:t>OGŁOSZENIA O ZAMÓWIENIU</w:t>
      </w:r>
      <w:r w:rsidRPr="00F30705">
        <w:rPr>
          <w:rFonts w:asciiTheme="minorHAnsi" w:hAnsiTheme="minorHAnsi" w:cstheme="minorHAnsi"/>
          <w:b/>
          <w:sz w:val="24"/>
          <w:szCs w:val="44"/>
        </w:rPr>
        <w:t xml:space="preserve"> </w:t>
      </w:r>
      <w:r w:rsidR="00EC064C" w:rsidRPr="00F30705">
        <w:rPr>
          <w:rFonts w:asciiTheme="minorHAnsi" w:hAnsiTheme="minorHAnsi" w:cstheme="minorHAnsi"/>
          <w:b/>
          <w:sz w:val="24"/>
          <w:szCs w:val="44"/>
        </w:rPr>
        <w:t xml:space="preserve">nr </w:t>
      </w:r>
      <w:r w:rsidR="002B650E">
        <w:rPr>
          <w:rFonts w:asciiTheme="minorHAnsi" w:hAnsiTheme="minorHAnsi" w:cstheme="minorHAnsi"/>
          <w:b/>
          <w:sz w:val="24"/>
          <w:szCs w:val="44"/>
        </w:rPr>
        <w:t>01/2026 Tektura</w:t>
      </w:r>
    </w:p>
    <w:p w14:paraId="589C2680" w14:textId="77777777" w:rsidR="00531A85" w:rsidRPr="00F30705" w:rsidRDefault="00531A85" w:rsidP="00531A85">
      <w:pPr>
        <w:spacing w:line="360" w:lineRule="auto"/>
        <w:rPr>
          <w:rFonts w:ascii="Arial" w:hAnsi="Arial"/>
        </w:rPr>
      </w:pPr>
    </w:p>
    <w:p w14:paraId="00F2B692" w14:textId="7E8F4021" w:rsidR="00531A85" w:rsidRPr="00F30705" w:rsidRDefault="00531A85" w:rsidP="00531A85">
      <w:pPr>
        <w:spacing w:line="360" w:lineRule="auto"/>
        <w:rPr>
          <w:rFonts w:asciiTheme="minorHAnsi" w:eastAsia="Times New Roman" w:hAnsiTheme="minorHAnsi" w:cstheme="minorHAnsi"/>
        </w:rPr>
      </w:pPr>
      <w:r w:rsidRPr="00F30705">
        <w:rPr>
          <w:rFonts w:asciiTheme="minorHAnsi" w:hAnsiTheme="minorHAnsi" w:cstheme="minorHAnsi"/>
        </w:rPr>
        <w:t>Imię i nazwisko lub nazwa firmy (jeśli dotyczy) oraz adres Wykonawcy</w:t>
      </w:r>
    </w:p>
    <w:p w14:paraId="7A52A71F" w14:textId="77777777" w:rsidR="00531A85" w:rsidRPr="00F30705" w:rsidRDefault="00531A85" w:rsidP="00531A85">
      <w:pPr>
        <w:spacing w:line="360" w:lineRule="auto"/>
        <w:rPr>
          <w:rFonts w:asciiTheme="minorHAnsi" w:hAnsiTheme="minorHAnsi" w:cstheme="minorHAnsi"/>
        </w:rPr>
      </w:pPr>
      <w:r w:rsidRPr="00F3070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</w:p>
    <w:p w14:paraId="4FE25748" w14:textId="77777777" w:rsidR="00531A85" w:rsidRPr="00F30705" w:rsidRDefault="00531A85" w:rsidP="00531A85">
      <w:pPr>
        <w:spacing w:line="360" w:lineRule="auto"/>
        <w:rPr>
          <w:rFonts w:asciiTheme="minorHAnsi" w:hAnsiTheme="minorHAnsi" w:cstheme="minorHAnsi"/>
        </w:rPr>
      </w:pPr>
      <w:r w:rsidRPr="00F3070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</w:p>
    <w:p w14:paraId="393B56AC" w14:textId="21537F53" w:rsidR="00531A85" w:rsidRPr="00F30705" w:rsidRDefault="00531A85" w:rsidP="00531A85">
      <w:pPr>
        <w:spacing w:line="360" w:lineRule="auto"/>
        <w:rPr>
          <w:rFonts w:asciiTheme="minorHAnsi" w:hAnsiTheme="minorHAnsi" w:cstheme="minorHAnsi"/>
        </w:rPr>
      </w:pPr>
      <w:r w:rsidRPr="00F30705">
        <w:rPr>
          <w:rFonts w:asciiTheme="minorHAnsi" w:hAnsiTheme="minorHAnsi" w:cstheme="minorHAnsi"/>
        </w:rPr>
        <w:t>e-mail:</w:t>
      </w:r>
      <w:r w:rsidRPr="00F30705">
        <w:rPr>
          <w:rFonts w:asciiTheme="minorHAnsi" w:hAnsiTheme="minorHAnsi" w:cstheme="minorHAnsi"/>
        </w:rPr>
        <w:tab/>
      </w:r>
      <w:r w:rsidRPr="00F30705">
        <w:rPr>
          <w:rFonts w:asciiTheme="minorHAnsi" w:hAnsiTheme="minorHAnsi" w:cstheme="minorHAnsi"/>
        </w:rPr>
        <w:tab/>
      </w:r>
      <w:r w:rsidRPr="00F30705">
        <w:rPr>
          <w:rFonts w:asciiTheme="minorHAnsi" w:hAnsiTheme="minorHAnsi" w:cstheme="minorHAnsi"/>
        </w:rPr>
        <w:tab/>
        <w:t>..................................................</w:t>
      </w:r>
    </w:p>
    <w:p w14:paraId="3478E571" w14:textId="47E46DC2" w:rsidR="00531A85" w:rsidRPr="00F30705" w:rsidRDefault="00531A85" w:rsidP="00531A85">
      <w:pPr>
        <w:spacing w:line="360" w:lineRule="auto"/>
        <w:rPr>
          <w:rFonts w:asciiTheme="minorHAnsi" w:hAnsiTheme="minorHAnsi" w:cstheme="minorHAnsi"/>
        </w:rPr>
      </w:pPr>
      <w:r w:rsidRPr="00F30705">
        <w:rPr>
          <w:rFonts w:asciiTheme="minorHAnsi" w:hAnsiTheme="minorHAnsi" w:cstheme="minorHAnsi"/>
        </w:rPr>
        <w:t xml:space="preserve">telefon:                              </w:t>
      </w:r>
      <w:r w:rsidRPr="00F30705">
        <w:rPr>
          <w:rFonts w:asciiTheme="minorHAnsi" w:hAnsiTheme="minorHAnsi" w:cstheme="minorHAnsi"/>
        </w:rPr>
        <w:tab/>
        <w:t>……………………………………………….</w:t>
      </w:r>
    </w:p>
    <w:p w14:paraId="1D06FB8A" w14:textId="4514EF28" w:rsidR="00531A85" w:rsidRPr="00F30705" w:rsidRDefault="00531A85" w:rsidP="00531A85">
      <w:pPr>
        <w:spacing w:line="360" w:lineRule="auto"/>
        <w:rPr>
          <w:rFonts w:asciiTheme="minorHAnsi" w:hAnsiTheme="minorHAnsi" w:cstheme="minorHAnsi"/>
        </w:rPr>
      </w:pPr>
      <w:r w:rsidRPr="00F30705">
        <w:rPr>
          <w:rFonts w:asciiTheme="minorHAnsi" w:hAnsiTheme="minorHAnsi" w:cstheme="minorHAnsi"/>
        </w:rPr>
        <w:t>NIP:</w:t>
      </w:r>
      <w:r w:rsidRPr="00F30705">
        <w:rPr>
          <w:rFonts w:asciiTheme="minorHAnsi" w:hAnsiTheme="minorHAnsi" w:cstheme="minorHAnsi"/>
        </w:rPr>
        <w:tab/>
      </w:r>
      <w:r w:rsidRPr="00F30705">
        <w:rPr>
          <w:rFonts w:asciiTheme="minorHAnsi" w:hAnsiTheme="minorHAnsi" w:cstheme="minorHAnsi"/>
        </w:rPr>
        <w:tab/>
      </w:r>
      <w:r w:rsidRPr="00F30705">
        <w:rPr>
          <w:rFonts w:asciiTheme="minorHAnsi" w:hAnsiTheme="minorHAnsi" w:cstheme="minorHAnsi"/>
        </w:rPr>
        <w:tab/>
        <w:t>..................................................</w:t>
      </w:r>
    </w:p>
    <w:p w14:paraId="628413A8" w14:textId="690599FA" w:rsidR="00531A85" w:rsidRPr="00034D83" w:rsidRDefault="00531A85" w:rsidP="00034D83">
      <w:pPr>
        <w:spacing w:line="360" w:lineRule="auto"/>
        <w:rPr>
          <w:rFonts w:asciiTheme="minorHAnsi" w:hAnsiTheme="minorHAnsi" w:cstheme="minorHAnsi"/>
        </w:rPr>
      </w:pPr>
      <w:r w:rsidRPr="00F30705">
        <w:rPr>
          <w:rFonts w:asciiTheme="minorHAnsi" w:hAnsiTheme="minorHAnsi" w:cstheme="minorHAnsi"/>
        </w:rPr>
        <w:t xml:space="preserve">REGON: </w:t>
      </w:r>
      <w:r w:rsidRPr="00F30705">
        <w:rPr>
          <w:rFonts w:asciiTheme="minorHAnsi" w:hAnsiTheme="minorHAnsi" w:cstheme="minorHAnsi"/>
        </w:rPr>
        <w:tab/>
      </w:r>
      <w:r w:rsidRPr="00F30705">
        <w:rPr>
          <w:rFonts w:asciiTheme="minorHAnsi" w:hAnsiTheme="minorHAnsi" w:cstheme="minorHAnsi"/>
        </w:rPr>
        <w:tab/>
      </w:r>
      <w:r w:rsidRPr="00F30705">
        <w:rPr>
          <w:rFonts w:asciiTheme="minorHAnsi" w:hAnsiTheme="minorHAnsi" w:cstheme="minorHAnsi"/>
        </w:rPr>
        <w:tab/>
        <w:t>..................................................</w:t>
      </w:r>
    </w:p>
    <w:p w14:paraId="7AD12412" w14:textId="77777777" w:rsidR="00584F6F" w:rsidRPr="00F30705" w:rsidRDefault="00584F6F" w:rsidP="00ED6E27">
      <w:pPr>
        <w:spacing w:line="305" w:lineRule="exact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4566D7B" w14:textId="6C99F055" w:rsidR="001900C8" w:rsidRPr="00F30705" w:rsidRDefault="001900C8" w:rsidP="00BD44D2">
      <w:pPr>
        <w:spacing w:line="305" w:lineRule="exact"/>
        <w:jc w:val="both"/>
        <w:rPr>
          <w:rFonts w:cstheme="minorHAnsi"/>
        </w:rPr>
      </w:pPr>
      <w:r w:rsidRPr="00F3070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Odpowiadając na przedmiotowe </w:t>
      </w:r>
      <w:r w:rsidR="002755DA" w:rsidRPr="00F3070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ogłoszenie o </w:t>
      </w:r>
      <w:r w:rsidR="00BD44D2">
        <w:rPr>
          <w:rFonts w:asciiTheme="minorHAnsi" w:eastAsiaTheme="minorHAnsi" w:hAnsiTheme="minorHAnsi" w:cstheme="minorHAnsi"/>
          <w:sz w:val="22"/>
          <w:szCs w:val="22"/>
          <w:lang w:eastAsia="en-US"/>
        </w:rPr>
        <w:t>zamówieniu o</w:t>
      </w:r>
      <w:r w:rsidRPr="00BD44D2">
        <w:rPr>
          <w:rFonts w:asciiTheme="minorHAnsi" w:eastAsiaTheme="minorHAnsi" w:hAnsiTheme="minorHAnsi" w:cstheme="minorHAnsi"/>
          <w:sz w:val="22"/>
          <w:szCs w:val="22"/>
          <w:lang w:eastAsia="en-US"/>
        </w:rPr>
        <w:t>feruję wykonanie przedmiotu zamówienia</w:t>
      </w:r>
      <w:r w:rsidR="00BE119C" w:rsidRPr="00BD44D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BD44D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zgodnie z warunkami opisanymi w </w:t>
      </w:r>
      <w:r w:rsidR="002755DA" w:rsidRPr="00BD44D2">
        <w:rPr>
          <w:rFonts w:asciiTheme="minorHAnsi" w:eastAsiaTheme="minorHAnsi" w:hAnsiTheme="minorHAnsi" w:cstheme="minorHAnsi"/>
          <w:sz w:val="22"/>
          <w:szCs w:val="22"/>
          <w:lang w:eastAsia="en-US"/>
        </w:rPr>
        <w:t>ogłoszeniu</w:t>
      </w:r>
      <w:r w:rsidRPr="00BD44D2">
        <w:rPr>
          <w:rFonts w:asciiTheme="minorHAnsi" w:eastAsiaTheme="minorHAnsi" w:hAnsiTheme="minorHAnsi" w:cstheme="minorHAnsi"/>
          <w:sz w:val="22"/>
          <w:szCs w:val="22"/>
          <w:lang w:eastAsia="en-US"/>
        </w:rPr>
        <w:t>, za cenę ofertową:</w:t>
      </w:r>
    </w:p>
    <w:p w14:paraId="620174AE" w14:textId="6CE61FBC" w:rsidR="001900C8" w:rsidRPr="00F30705" w:rsidRDefault="001900C8" w:rsidP="00176208">
      <w:pPr>
        <w:spacing w:line="305" w:lineRule="exac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96" w:type="dxa"/>
        <w:tblLook w:val="04A0" w:firstRow="1" w:lastRow="0" w:firstColumn="1" w:lastColumn="0" w:noHBand="0" w:noVBand="1"/>
      </w:tblPr>
      <w:tblGrid>
        <w:gridCol w:w="2518"/>
        <w:gridCol w:w="6778"/>
      </w:tblGrid>
      <w:tr w:rsidR="003C37EF" w:rsidRPr="00F30705" w14:paraId="2D8145AC" w14:textId="77777777" w:rsidTr="001900C8">
        <w:tc>
          <w:tcPr>
            <w:tcW w:w="2518" w:type="dxa"/>
          </w:tcPr>
          <w:p w14:paraId="56B80994" w14:textId="034821EC" w:rsidR="001900C8" w:rsidRPr="00F30705" w:rsidRDefault="001900C8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Cena netto</w:t>
            </w:r>
          </w:p>
        </w:tc>
        <w:tc>
          <w:tcPr>
            <w:tcW w:w="6778" w:type="dxa"/>
          </w:tcPr>
          <w:p w14:paraId="740DD07E" w14:textId="77777777" w:rsidR="003C37EF" w:rsidRPr="00F30705" w:rsidRDefault="003C37EF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6D545BAA" w14:textId="14C8BD2B" w:rsidR="001900C8" w:rsidRPr="00F30705" w:rsidRDefault="003C37EF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………………………………… zł (słownie zł: …………………………...)</w:t>
            </w:r>
          </w:p>
          <w:p w14:paraId="471BE90F" w14:textId="77777777" w:rsidR="003C37EF" w:rsidRPr="00F30705" w:rsidRDefault="003C37EF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584D6DFC" w14:textId="77777777" w:rsidR="001900C8" w:rsidRPr="00F30705" w:rsidRDefault="001900C8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37EF" w:rsidRPr="00F30705" w14:paraId="51BF29CC" w14:textId="77777777" w:rsidTr="001900C8">
        <w:tc>
          <w:tcPr>
            <w:tcW w:w="2518" w:type="dxa"/>
          </w:tcPr>
          <w:p w14:paraId="535AAB41" w14:textId="014A0573" w:rsidR="001900C8" w:rsidRPr="00F30705" w:rsidRDefault="001900C8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Podatek VAT</w:t>
            </w:r>
            <w:r w:rsidR="009C4F23" w:rsidRPr="00F3070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778" w:type="dxa"/>
          </w:tcPr>
          <w:p w14:paraId="5868B94C" w14:textId="77777777" w:rsidR="001900C8" w:rsidRPr="00F30705" w:rsidRDefault="001900C8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72DD1B8F" w14:textId="0EB58D4F" w:rsidR="001900C8" w:rsidRPr="00F30705" w:rsidRDefault="003C37EF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………………………………… zł</w:t>
            </w:r>
          </w:p>
          <w:p w14:paraId="44998CE6" w14:textId="45CD5FB2" w:rsidR="003C37EF" w:rsidRPr="00F30705" w:rsidRDefault="003C37EF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37EF" w:rsidRPr="00F30705" w14:paraId="61A39F71" w14:textId="77777777" w:rsidTr="001900C8">
        <w:tc>
          <w:tcPr>
            <w:tcW w:w="2518" w:type="dxa"/>
          </w:tcPr>
          <w:p w14:paraId="2DB35393" w14:textId="0FBFAE6D" w:rsidR="001900C8" w:rsidRPr="00F30705" w:rsidRDefault="001900C8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Cena brutto</w:t>
            </w:r>
            <w:r w:rsidR="009C4F23" w:rsidRPr="00F3070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778" w:type="dxa"/>
          </w:tcPr>
          <w:p w14:paraId="5399E76C" w14:textId="7DF929CE" w:rsidR="001900C8" w:rsidRPr="00F30705" w:rsidRDefault="001900C8" w:rsidP="002D730B">
            <w:pPr>
              <w:rPr>
                <w:rFonts w:asciiTheme="minorHAnsi" w:hAnsiTheme="minorHAnsi" w:cstheme="minorHAnsi"/>
              </w:rPr>
            </w:pPr>
          </w:p>
          <w:p w14:paraId="57A09051" w14:textId="77777777" w:rsidR="003C37EF" w:rsidRPr="00F30705" w:rsidRDefault="003C37EF" w:rsidP="003C37EF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………………………………… zł (słownie zł: …………………………...)</w:t>
            </w:r>
          </w:p>
          <w:p w14:paraId="5AC5B7C0" w14:textId="77777777" w:rsidR="001900C8" w:rsidRPr="00F30705" w:rsidRDefault="001900C8" w:rsidP="002D730B">
            <w:pPr>
              <w:rPr>
                <w:rFonts w:asciiTheme="minorHAnsi" w:hAnsiTheme="minorHAnsi" w:cstheme="minorHAnsi"/>
              </w:rPr>
            </w:pPr>
          </w:p>
          <w:p w14:paraId="524FFCD7" w14:textId="77777777" w:rsidR="001900C8" w:rsidRPr="00F30705" w:rsidRDefault="001900C8" w:rsidP="002D730B">
            <w:pPr>
              <w:rPr>
                <w:rFonts w:asciiTheme="minorHAnsi" w:hAnsiTheme="minorHAnsi" w:cstheme="minorHAnsi"/>
              </w:rPr>
            </w:pPr>
          </w:p>
        </w:tc>
      </w:tr>
    </w:tbl>
    <w:p w14:paraId="535C580C" w14:textId="163C99D3" w:rsidR="001900C8" w:rsidRPr="00F30705" w:rsidRDefault="001900C8" w:rsidP="00176208">
      <w:pPr>
        <w:spacing w:line="305" w:lineRule="exact"/>
        <w:jc w:val="both"/>
        <w:rPr>
          <w:rFonts w:asciiTheme="minorHAnsi" w:hAnsiTheme="minorHAnsi" w:cstheme="minorHAnsi"/>
        </w:rPr>
      </w:pPr>
    </w:p>
    <w:p w14:paraId="174572A7" w14:textId="53DB9908" w:rsidR="001900C8" w:rsidRDefault="001900C8" w:rsidP="00176208">
      <w:pPr>
        <w:pStyle w:val="Akapitzlist"/>
        <w:numPr>
          <w:ilvl w:val="0"/>
          <w:numId w:val="1"/>
        </w:numPr>
        <w:spacing w:line="305" w:lineRule="exact"/>
        <w:jc w:val="both"/>
        <w:rPr>
          <w:rFonts w:cstheme="minorHAnsi"/>
        </w:rPr>
      </w:pPr>
      <w:r w:rsidRPr="00F30705">
        <w:rPr>
          <w:rFonts w:cstheme="minorHAnsi"/>
        </w:rPr>
        <w:t xml:space="preserve">Termin </w:t>
      </w:r>
      <w:r w:rsidR="003078AE" w:rsidRPr="00F30705">
        <w:rPr>
          <w:rFonts w:cstheme="minorHAnsi"/>
        </w:rPr>
        <w:t>realizacji</w:t>
      </w:r>
      <w:r w:rsidR="009C4F23" w:rsidRPr="00F30705">
        <w:rPr>
          <w:rFonts w:cstheme="minorHAnsi"/>
        </w:rPr>
        <w:t>:</w:t>
      </w:r>
    </w:p>
    <w:p w14:paraId="20AFF421" w14:textId="77777777" w:rsidR="002E2FCA" w:rsidRPr="002E2FCA" w:rsidRDefault="002E2FCA" w:rsidP="002E2FCA">
      <w:pPr>
        <w:pStyle w:val="Akapitzlist"/>
        <w:spacing w:line="305" w:lineRule="exact"/>
        <w:jc w:val="both"/>
        <w:rPr>
          <w:rFonts w:cstheme="minorHAnsi"/>
        </w:rPr>
      </w:pPr>
    </w:p>
    <w:tbl>
      <w:tblPr>
        <w:tblStyle w:val="Tabela-Siatka"/>
        <w:tblW w:w="9296" w:type="dxa"/>
        <w:tblLook w:val="04A0" w:firstRow="1" w:lastRow="0" w:firstColumn="1" w:lastColumn="0" w:noHBand="0" w:noVBand="1"/>
      </w:tblPr>
      <w:tblGrid>
        <w:gridCol w:w="3936"/>
        <w:gridCol w:w="5360"/>
      </w:tblGrid>
      <w:tr w:rsidR="00717725" w:rsidRPr="00F30705" w14:paraId="7C6DED79" w14:textId="77777777" w:rsidTr="00F46002">
        <w:tc>
          <w:tcPr>
            <w:tcW w:w="3936" w:type="dxa"/>
          </w:tcPr>
          <w:p w14:paraId="61174961" w14:textId="3FD1497B" w:rsidR="00717725" w:rsidRPr="00F30705" w:rsidRDefault="00717725" w:rsidP="00717725">
            <w:pPr>
              <w:jc w:val="both"/>
              <w:rPr>
                <w:rFonts w:cs="Calibri"/>
              </w:rPr>
            </w:pPr>
            <w:r w:rsidRPr="00F30705">
              <w:rPr>
                <w:rFonts w:cs="Calibri"/>
              </w:rPr>
              <w:t xml:space="preserve">TERMIN </w:t>
            </w:r>
            <w:r w:rsidR="00187069" w:rsidRPr="00F30705">
              <w:rPr>
                <w:rFonts w:cs="Calibri"/>
              </w:rPr>
              <w:t>REALIZACJI</w:t>
            </w:r>
          </w:p>
          <w:p w14:paraId="556702AD" w14:textId="77777777" w:rsidR="00717725" w:rsidRPr="00F30705" w:rsidRDefault="00717725" w:rsidP="00717725">
            <w:pPr>
              <w:jc w:val="both"/>
              <w:rPr>
                <w:rFonts w:cs="Calibri"/>
              </w:rPr>
            </w:pPr>
          </w:p>
          <w:p w14:paraId="70097498" w14:textId="52A8DB9F" w:rsidR="007D40A3" w:rsidRDefault="00A44645" w:rsidP="00717725">
            <w:pPr>
              <w:jc w:val="both"/>
              <w:rPr>
                <w:rFonts w:cs="Calibri"/>
                <w:b/>
                <w:bCs/>
                <w:u w:val="single"/>
              </w:rPr>
            </w:pPr>
            <w:r w:rsidRPr="00A44645">
              <w:rPr>
                <w:rFonts w:cstheme="minorHAnsi"/>
              </w:rPr>
              <w:t xml:space="preserve">Nieprzekraczalny termin realizacji (dostawy) każdej części zamówienia to max </w:t>
            </w:r>
            <w:r w:rsidR="002B650E">
              <w:rPr>
                <w:rFonts w:cstheme="minorHAnsi"/>
              </w:rPr>
              <w:t>30</w:t>
            </w:r>
            <w:r w:rsidRPr="00A44645">
              <w:rPr>
                <w:rFonts w:cstheme="minorHAnsi"/>
              </w:rPr>
              <w:t xml:space="preserve"> dni kalendarzowych liczonych od dnia następującego po dniu podpisania umowy na dostawę. </w:t>
            </w:r>
            <w:r w:rsidR="00D003F2" w:rsidRPr="00EC04F5">
              <w:rPr>
                <w:rFonts w:cs="Calibri"/>
                <w:b/>
                <w:bCs/>
                <w:u w:val="single"/>
              </w:rPr>
              <w:t xml:space="preserve">Przekroczenie </w:t>
            </w:r>
            <w:r w:rsidR="008F2E9B">
              <w:rPr>
                <w:rFonts w:cs="Calibri"/>
                <w:b/>
                <w:bCs/>
                <w:u w:val="single"/>
              </w:rPr>
              <w:t>terminu</w:t>
            </w:r>
            <w:r w:rsidR="00D003F2" w:rsidRPr="00EC04F5">
              <w:rPr>
                <w:rFonts w:cs="Calibri"/>
                <w:b/>
                <w:bCs/>
                <w:u w:val="single"/>
              </w:rPr>
              <w:t xml:space="preserve"> wiązać się będzie z odrzuceniem oferty.</w:t>
            </w:r>
          </w:p>
          <w:p w14:paraId="6E7827E3" w14:textId="53D49471" w:rsidR="00717725" w:rsidRPr="00F30705" w:rsidRDefault="00717725" w:rsidP="00BD44D2">
            <w:pPr>
              <w:jc w:val="both"/>
            </w:pPr>
          </w:p>
        </w:tc>
        <w:tc>
          <w:tcPr>
            <w:tcW w:w="5360" w:type="dxa"/>
          </w:tcPr>
          <w:p w14:paraId="05C7F1A8" w14:textId="77777777" w:rsidR="00717725" w:rsidRPr="00F30705" w:rsidRDefault="00717725" w:rsidP="00717725">
            <w:pPr>
              <w:rPr>
                <w:rFonts w:asciiTheme="minorHAnsi" w:hAnsiTheme="minorHAnsi" w:cstheme="minorHAnsi"/>
              </w:rPr>
            </w:pPr>
          </w:p>
          <w:p w14:paraId="129F1825" w14:textId="0659FFEE" w:rsidR="00717725" w:rsidRPr="00F30705" w:rsidRDefault="00717725" w:rsidP="004E1DA9">
            <w:pPr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 xml:space="preserve">Deklaruję </w:t>
            </w:r>
            <w:r w:rsidR="005913C3" w:rsidRPr="00F30705">
              <w:rPr>
                <w:rFonts w:asciiTheme="minorHAnsi" w:hAnsiTheme="minorHAnsi" w:cstheme="minorHAnsi"/>
              </w:rPr>
              <w:t>termin realizacji zamówienia</w:t>
            </w:r>
            <w:r w:rsidRPr="00F30705">
              <w:rPr>
                <w:rFonts w:asciiTheme="minorHAnsi" w:hAnsiTheme="minorHAnsi" w:cstheme="minorHAnsi"/>
              </w:rPr>
              <w:t xml:space="preserve"> </w:t>
            </w:r>
            <w:r w:rsidR="004E1DA9">
              <w:rPr>
                <w:rFonts w:asciiTheme="minorHAnsi" w:hAnsiTheme="minorHAnsi" w:cstheme="minorHAnsi"/>
              </w:rPr>
              <w:t xml:space="preserve">w ciągu max …………………………….. dni kalendarzowych </w:t>
            </w:r>
            <w:r w:rsidR="004E1DA9" w:rsidRPr="00EC04F5">
              <w:rPr>
                <w:rFonts w:cs="Calibri"/>
              </w:rPr>
              <w:t>liczonych od dnia następującego po dniu podpisania umowy na dostawę</w:t>
            </w:r>
            <w:r w:rsidR="004E1DA9">
              <w:rPr>
                <w:rFonts w:cs="Calibri"/>
              </w:rPr>
              <w:t xml:space="preserve"> </w:t>
            </w:r>
            <w:r w:rsidR="004E1DA9" w:rsidRPr="004E1DA9">
              <w:rPr>
                <w:rFonts w:asciiTheme="minorHAnsi" w:hAnsiTheme="minorHAnsi" w:cstheme="minorHAnsi"/>
                <w:u w:val="single"/>
              </w:rPr>
              <w:t>(należy wpisać ilość dni)</w:t>
            </w:r>
            <w:r w:rsidR="004E1DA9">
              <w:rPr>
                <w:rFonts w:cs="Calibri"/>
              </w:rPr>
              <w:t>.</w:t>
            </w:r>
          </w:p>
        </w:tc>
      </w:tr>
    </w:tbl>
    <w:p w14:paraId="7777152D" w14:textId="0202EF27" w:rsidR="00DA4A23" w:rsidRPr="00F30705" w:rsidRDefault="00DA4A23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459D6AB5" w14:textId="43137CCB" w:rsidR="00F06FDF" w:rsidRDefault="00F06FDF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26294E81" w14:textId="77777777" w:rsidR="002E2FCA" w:rsidRDefault="002E2FCA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62690DCE" w14:textId="77777777" w:rsidR="002E2FCA" w:rsidRDefault="002E2FCA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7EC5BBFF" w14:textId="77777777" w:rsidR="002E2FCA" w:rsidRPr="00F30705" w:rsidRDefault="002E2FCA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5DA75CD3" w14:textId="29AAC267" w:rsidR="00F06FDF" w:rsidRPr="00F30705" w:rsidRDefault="00F06FDF">
      <w:pPr>
        <w:pStyle w:val="Akapitzlist"/>
        <w:numPr>
          <w:ilvl w:val="0"/>
          <w:numId w:val="1"/>
        </w:numPr>
        <w:tabs>
          <w:tab w:val="left" w:pos="3480"/>
          <w:tab w:val="left" w:pos="7620"/>
          <w:tab w:val="left" w:pos="8280"/>
        </w:tabs>
        <w:spacing w:line="0" w:lineRule="atLeast"/>
        <w:rPr>
          <w:rFonts w:cstheme="minorHAnsi"/>
        </w:rPr>
      </w:pPr>
      <w:r w:rsidRPr="00F30705">
        <w:rPr>
          <w:rFonts w:cstheme="minorHAnsi"/>
        </w:rPr>
        <w:t>Obligatoryjne parametry techniczne</w:t>
      </w:r>
      <w:r w:rsidR="009C4F23" w:rsidRPr="00F30705">
        <w:rPr>
          <w:rFonts w:cstheme="minorHAnsi"/>
        </w:rPr>
        <w:t xml:space="preserve"> </w:t>
      </w:r>
      <w:r w:rsidR="001260A2" w:rsidRPr="00F30705">
        <w:rPr>
          <w:rFonts w:cstheme="minorHAnsi"/>
        </w:rPr>
        <w:t>i składowe dostawy</w:t>
      </w:r>
      <w:r w:rsidRPr="00F30705">
        <w:rPr>
          <w:rFonts w:cstheme="minorHAnsi"/>
        </w:rPr>
        <w:t>:</w:t>
      </w:r>
    </w:p>
    <w:p w14:paraId="4FAD2B8F" w14:textId="7675E5E2" w:rsidR="001900C8" w:rsidRPr="00F30705" w:rsidRDefault="001900C8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  <w:u w:val="single"/>
        </w:rPr>
      </w:pPr>
    </w:p>
    <w:tbl>
      <w:tblPr>
        <w:tblStyle w:val="Tabela-Siatka"/>
        <w:tblW w:w="9296" w:type="dxa"/>
        <w:tblLook w:val="04A0" w:firstRow="1" w:lastRow="0" w:firstColumn="1" w:lastColumn="0" w:noHBand="0" w:noVBand="1"/>
      </w:tblPr>
      <w:tblGrid>
        <w:gridCol w:w="3227"/>
        <w:gridCol w:w="6069"/>
      </w:tblGrid>
      <w:tr w:rsidR="00F06FDF" w:rsidRPr="00F30705" w14:paraId="7258ECC7" w14:textId="77777777" w:rsidTr="00F06FDF">
        <w:tc>
          <w:tcPr>
            <w:tcW w:w="3227" w:type="dxa"/>
            <w:shd w:val="clear" w:color="auto" w:fill="auto"/>
          </w:tcPr>
          <w:p w14:paraId="2D860C1E" w14:textId="7537FFBA" w:rsidR="00F06FDF" w:rsidRPr="00F30705" w:rsidRDefault="00F06FDF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 xml:space="preserve">Parametry obligatoryjne (należy </w:t>
            </w:r>
            <w:r w:rsidRPr="00F30705">
              <w:rPr>
                <w:rFonts w:asciiTheme="minorHAnsi" w:hAnsiTheme="minorHAnsi" w:cstheme="minorHAnsi"/>
              </w:rPr>
              <w:lastRenderedPageBreak/>
              <w:t>określić, czy ofertowan</w:t>
            </w:r>
            <w:r w:rsidR="00E32827">
              <w:rPr>
                <w:rFonts w:asciiTheme="minorHAnsi" w:hAnsiTheme="minorHAnsi" w:cstheme="minorHAnsi"/>
              </w:rPr>
              <w:t>y</w:t>
            </w:r>
            <w:r w:rsidRPr="00F30705">
              <w:rPr>
                <w:rFonts w:asciiTheme="minorHAnsi" w:hAnsiTheme="minorHAnsi" w:cstheme="minorHAnsi"/>
              </w:rPr>
              <w:t xml:space="preserve"> </w:t>
            </w:r>
            <w:r w:rsidR="00E32827">
              <w:rPr>
                <w:rFonts w:asciiTheme="minorHAnsi" w:hAnsiTheme="minorHAnsi" w:cstheme="minorHAnsi"/>
              </w:rPr>
              <w:t>przedmiot dostawy</w:t>
            </w:r>
            <w:r w:rsidR="00CC3F4F">
              <w:rPr>
                <w:rFonts w:asciiTheme="minorHAnsi" w:hAnsiTheme="minorHAnsi" w:cstheme="minorHAnsi"/>
              </w:rPr>
              <w:t xml:space="preserve"> spełnia</w:t>
            </w:r>
            <w:r w:rsidRPr="00F30705">
              <w:rPr>
                <w:rFonts w:asciiTheme="minorHAnsi" w:hAnsiTheme="minorHAnsi" w:cstheme="minorHAnsi"/>
              </w:rPr>
              <w:t xml:space="preserve"> lub nie spełnia </w:t>
            </w:r>
            <w:r w:rsidR="001260A2" w:rsidRPr="00F30705">
              <w:rPr>
                <w:rFonts w:asciiTheme="minorHAnsi" w:hAnsiTheme="minorHAnsi" w:cstheme="minorHAnsi"/>
              </w:rPr>
              <w:t>parametry wskazane w opisie przedmiotu zamówienia</w:t>
            </w:r>
            <w:r w:rsidRPr="00F30705">
              <w:rPr>
                <w:rFonts w:asciiTheme="minorHAnsi" w:hAnsiTheme="minorHAnsi" w:cstheme="minorHAnsi"/>
              </w:rPr>
              <w:t>).</w:t>
            </w:r>
          </w:p>
          <w:p w14:paraId="0A8BA3BB" w14:textId="77777777" w:rsidR="00F06FDF" w:rsidRPr="00F30705" w:rsidRDefault="00F06FDF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2A1505B1" w14:textId="77777777" w:rsidR="00F06FDF" w:rsidRPr="00F30705" w:rsidRDefault="00F06FDF" w:rsidP="002D730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30705">
              <w:rPr>
                <w:u w:val="single"/>
              </w:rPr>
              <w:t>Niespełnienie wszystkich parametrów obligatoryjnych oznacza odrzucenie oferty.</w:t>
            </w:r>
          </w:p>
          <w:p w14:paraId="03881918" w14:textId="77777777" w:rsidR="00F06FDF" w:rsidRPr="00F30705" w:rsidRDefault="00F06FDF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69" w:type="dxa"/>
            <w:shd w:val="clear" w:color="auto" w:fill="auto"/>
          </w:tcPr>
          <w:p w14:paraId="528F827B" w14:textId="16F0B6E6" w:rsidR="00E32827" w:rsidRPr="00F30705" w:rsidRDefault="00E32827" w:rsidP="00E32827">
            <w:pPr>
              <w:jc w:val="both"/>
              <w:rPr>
                <w:rFonts w:cs="Calibri"/>
              </w:rPr>
            </w:pPr>
            <w:r w:rsidRPr="00F30705">
              <w:rPr>
                <w:rFonts w:cs="Calibri"/>
              </w:rPr>
              <w:lastRenderedPageBreak/>
              <w:t>Zobowiązuj</w:t>
            </w:r>
            <w:r>
              <w:rPr>
                <w:rFonts w:cs="Calibri"/>
              </w:rPr>
              <w:t>ę</w:t>
            </w:r>
            <w:r w:rsidRPr="00F30705">
              <w:rPr>
                <w:rFonts w:cs="Calibri"/>
              </w:rPr>
              <w:t xml:space="preserve"> się do dostawy przedmiotu zamówienia zgodnie z opisem </w:t>
            </w:r>
            <w:r w:rsidRPr="00F30705">
              <w:rPr>
                <w:rFonts w:cs="Calibri"/>
              </w:rPr>
              <w:lastRenderedPageBreak/>
              <w:t>przedmiotu zamówienia.</w:t>
            </w:r>
          </w:p>
          <w:p w14:paraId="668D8BF6" w14:textId="77777777" w:rsidR="00E32827" w:rsidRPr="00F30705" w:rsidRDefault="00E32827" w:rsidP="00E32827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</w:p>
          <w:p w14:paraId="5F3F500E" w14:textId="77777777" w:rsidR="00E32827" w:rsidRPr="00F30705" w:rsidRDefault="00E32827" w:rsidP="00E32827">
            <w:pPr>
              <w:autoSpaceDE w:val="0"/>
              <w:autoSpaceDN w:val="0"/>
              <w:adjustRightInd w:val="0"/>
              <w:jc w:val="both"/>
            </w:pPr>
            <w:r w:rsidRPr="00F30705">
              <w:t>Oświadczam, że oferowan</w:t>
            </w:r>
            <w:r>
              <w:t>y</w:t>
            </w:r>
            <w:r w:rsidRPr="00F30705">
              <w:t xml:space="preserve"> przez nas </w:t>
            </w:r>
            <w:r>
              <w:t>przedmiot zamówienia</w:t>
            </w:r>
            <w:r w:rsidRPr="00F30705">
              <w:t xml:space="preserve"> spełnia lub nie spełnia poniżej wskazane parametry:</w:t>
            </w:r>
          </w:p>
          <w:p w14:paraId="79260BFB" w14:textId="77777777" w:rsidR="00EC352C" w:rsidRPr="00F30705" w:rsidRDefault="00EC352C" w:rsidP="002D730B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</w:p>
          <w:tbl>
            <w:tblPr>
              <w:tblStyle w:val="Tabela-Siatka"/>
              <w:tblW w:w="5000" w:type="pct"/>
              <w:tblLook w:val="04A0" w:firstRow="1" w:lastRow="0" w:firstColumn="1" w:lastColumn="0" w:noHBand="0" w:noVBand="1"/>
            </w:tblPr>
            <w:tblGrid>
              <w:gridCol w:w="3742"/>
              <w:gridCol w:w="2101"/>
            </w:tblGrid>
            <w:tr w:rsidR="00F06FDF" w:rsidRPr="00F30705" w14:paraId="151BDBA5" w14:textId="77777777" w:rsidTr="00F06FDF">
              <w:tc>
                <w:tcPr>
                  <w:tcW w:w="3202" w:type="pct"/>
                </w:tcPr>
                <w:p w14:paraId="3F9BEF3D" w14:textId="2C8EB7F2" w:rsidR="00F06FDF" w:rsidRPr="00F30705" w:rsidRDefault="00F06FDF" w:rsidP="002D730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</w:rPr>
                  </w:pPr>
                  <w:r w:rsidRPr="00F30705">
                    <w:rPr>
                      <w:b/>
                      <w:bCs/>
                    </w:rPr>
                    <w:t>Parametr</w:t>
                  </w:r>
                  <w:r w:rsidR="001260A2" w:rsidRPr="00F30705">
                    <w:rPr>
                      <w:b/>
                      <w:bCs/>
                    </w:rPr>
                    <w:t>y</w:t>
                  </w:r>
                  <w:r w:rsidRPr="00F30705">
                    <w:rPr>
                      <w:b/>
                      <w:bCs/>
                    </w:rPr>
                    <w:t xml:space="preserve"> obligatoryjn</w:t>
                  </w:r>
                  <w:r w:rsidR="001260A2" w:rsidRPr="00F30705">
                    <w:rPr>
                      <w:b/>
                      <w:bCs/>
                    </w:rPr>
                    <w:t>e i składowe dostawy</w:t>
                  </w:r>
                </w:p>
              </w:tc>
              <w:tc>
                <w:tcPr>
                  <w:tcW w:w="1798" w:type="pct"/>
                </w:tcPr>
                <w:p w14:paraId="5C35C037" w14:textId="77777777" w:rsidR="00F06FDF" w:rsidRPr="00F30705" w:rsidRDefault="00F06FDF" w:rsidP="002D730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</w:rPr>
                  </w:pPr>
                  <w:r w:rsidRPr="00F30705">
                    <w:rPr>
                      <w:b/>
                      <w:bCs/>
                    </w:rPr>
                    <w:t>Spełnia/nie spełnia</w:t>
                  </w:r>
                </w:p>
              </w:tc>
            </w:tr>
            <w:tr w:rsidR="002B650E" w:rsidRPr="00F30705" w14:paraId="629E7D0A" w14:textId="77777777" w:rsidTr="00F06FDF">
              <w:tc>
                <w:tcPr>
                  <w:tcW w:w="3202" w:type="pct"/>
                </w:tcPr>
                <w:p w14:paraId="68C5FE5D" w14:textId="3DAED8C8" w:rsidR="002B650E" w:rsidRPr="00CA215B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u w:val="single"/>
                    </w:rPr>
                  </w:pPr>
                  <w:r w:rsidRPr="00E722D5">
                    <w:t>Tektura fala E szara, gramatura w zakresie 330-350 g/m2, format 860x1100 mm – 2000 szt.</w:t>
                  </w:r>
                </w:p>
              </w:tc>
              <w:tc>
                <w:tcPr>
                  <w:tcW w:w="1798" w:type="pct"/>
                </w:tcPr>
                <w:p w14:paraId="0EBC232F" w14:textId="77777777" w:rsidR="002B650E" w:rsidRPr="00F30705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u w:val="single"/>
                    </w:rPr>
                  </w:pPr>
                </w:p>
              </w:tc>
            </w:tr>
            <w:tr w:rsidR="002B650E" w:rsidRPr="00F30705" w14:paraId="2168050A" w14:textId="77777777" w:rsidTr="00F06FDF">
              <w:tc>
                <w:tcPr>
                  <w:tcW w:w="3202" w:type="pct"/>
                </w:tcPr>
                <w:p w14:paraId="0215387A" w14:textId="77BF4E63" w:rsidR="002B650E" w:rsidRPr="00CA215B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highlight w:val="yellow"/>
                    </w:rPr>
                  </w:pPr>
                  <w:r w:rsidRPr="00E722D5">
                    <w:t xml:space="preserve">Tektura fala B szara, gramatura w zakresie 390-410 g/m2, format 1450x1450 mm - 2000 szt. </w:t>
                  </w:r>
                </w:p>
              </w:tc>
              <w:tc>
                <w:tcPr>
                  <w:tcW w:w="1798" w:type="pct"/>
                </w:tcPr>
                <w:p w14:paraId="03244497" w14:textId="77777777" w:rsidR="002B650E" w:rsidRPr="00F30705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u w:val="single"/>
                    </w:rPr>
                  </w:pPr>
                </w:p>
              </w:tc>
            </w:tr>
            <w:tr w:rsidR="002B650E" w:rsidRPr="00F30705" w14:paraId="3E0B4D4F" w14:textId="77777777" w:rsidTr="00F06FDF">
              <w:tc>
                <w:tcPr>
                  <w:tcW w:w="3202" w:type="pct"/>
                </w:tcPr>
                <w:p w14:paraId="28460B53" w14:textId="012F3516" w:rsidR="002B650E" w:rsidRPr="00CA215B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highlight w:val="yellow"/>
                    </w:rPr>
                  </w:pPr>
                  <w:r w:rsidRPr="00E722D5">
                    <w:t xml:space="preserve">Tektura fala B szara, gramatura w zakresie 390-410 g/m2, format 1250x1250 mm -2000 szt. </w:t>
                  </w:r>
                </w:p>
              </w:tc>
              <w:tc>
                <w:tcPr>
                  <w:tcW w:w="1798" w:type="pct"/>
                </w:tcPr>
                <w:p w14:paraId="222D470C" w14:textId="77777777" w:rsidR="002B650E" w:rsidRPr="00F30705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u w:val="single"/>
                    </w:rPr>
                  </w:pPr>
                </w:p>
              </w:tc>
            </w:tr>
            <w:tr w:rsidR="002B650E" w:rsidRPr="00F30705" w14:paraId="2791CA6A" w14:textId="77777777" w:rsidTr="00F06FDF">
              <w:tc>
                <w:tcPr>
                  <w:tcW w:w="3202" w:type="pct"/>
                </w:tcPr>
                <w:p w14:paraId="53DC0B24" w14:textId="0B14500E" w:rsidR="002B650E" w:rsidRPr="00CA215B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highlight w:val="yellow"/>
                    </w:rPr>
                  </w:pPr>
                  <w:r w:rsidRPr="00E722D5">
                    <w:t xml:space="preserve">Tektura fala B szara, gramatura w zakresie 390-410 g/m2, format 850x850 mm - 3000 szt. </w:t>
                  </w:r>
                </w:p>
              </w:tc>
              <w:tc>
                <w:tcPr>
                  <w:tcW w:w="1798" w:type="pct"/>
                </w:tcPr>
                <w:p w14:paraId="3BA44257" w14:textId="77777777" w:rsidR="002B650E" w:rsidRPr="00F30705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u w:val="single"/>
                    </w:rPr>
                  </w:pPr>
                </w:p>
              </w:tc>
            </w:tr>
            <w:tr w:rsidR="002B650E" w:rsidRPr="00F30705" w14:paraId="6A49EEDA" w14:textId="77777777" w:rsidTr="00F06FDF">
              <w:tc>
                <w:tcPr>
                  <w:tcW w:w="3202" w:type="pct"/>
                </w:tcPr>
                <w:p w14:paraId="607732F6" w14:textId="254FF25E" w:rsidR="002B650E" w:rsidRPr="00CA215B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highlight w:val="yellow"/>
                    </w:rPr>
                  </w:pPr>
                  <w:r w:rsidRPr="00E722D5">
                    <w:t xml:space="preserve">Tektura fala B szara, gramatura w zakresie 390-410 g/m2, format 1450x1450 mm -2000 szt. </w:t>
                  </w:r>
                </w:p>
              </w:tc>
              <w:tc>
                <w:tcPr>
                  <w:tcW w:w="1798" w:type="pct"/>
                </w:tcPr>
                <w:p w14:paraId="57EAEB18" w14:textId="77777777" w:rsidR="002B650E" w:rsidRPr="00F30705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u w:val="single"/>
                    </w:rPr>
                  </w:pPr>
                </w:p>
              </w:tc>
            </w:tr>
            <w:tr w:rsidR="002B650E" w:rsidRPr="00F30705" w14:paraId="26A29FAC" w14:textId="77777777" w:rsidTr="00F06FDF">
              <w:tc>
                <w:tcPr>
                  <w:tcW w:w="3202" w:type="pct"/>
                </w:tcPr>
                <w:p w14:paraId="2239BB3A" w14:textId="0711D7DB" w:rsidR="002B650E" w:rsidRPr="00CA215B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highlight w:val="yellow"/>
                    </w:rPr>
                  </w:pPr>
                  <w:r w:rsidRPr="00E722D5">
                    <w:t>Tektura fala B szara, gramatura w zakresie 390-410 g/m2, format 750x750 mm - 3000 szt.</w:t>
                  </w:r>
                </w:p>
              </w:tc>
              <w:tc>
                <w:tcPr>
                  <w:tcW w:w="1798" w:type="pct"/>
                </w:tcPr>
                <w:p w14:paraId="1BD07198" w14:textId="77777777" w:rsidR="002B650E" w:rsidRPr="00F30705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u w:val="single"/>
                    </w:rPr>
                  </w:pPr>
                </w:p>
              </w:tc>
            </w:tr>
            <w:tr w:rsidR="002B650E" w:rsidRPr="00F30705" w14:paraId="3FF89739" w14:textId="77777777" w:rsidTr="00F06FDF">
              <w:tc>
                <w:tcPr>
                  <w:tcW w:w="3202" w:type="pct"/>
                </w:tcPr>
                <w:p w14:paraId="38AB4821" w14:textId="5292A444" w:rsidR="002B650E" w:rsidRPr="00CA215B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highlight w:val="yellow"/>
                    </w:rPr>
                  </w:pPr>
                  <w:r w:rsidRPr="00E722D5">
                    <w:t>Tektura fala C szara, gramatura w zakresie 395-410 g/m2, format 2050x1620 mm – 400 szt.</w:t>
                  </w:r>
                </w:p>
              </w:tc>
              <w:tc>
                <w:tcPr>
                  <w:tcW w:w="1798" w:type="pct"/>
                </w:tcPr>
                <w:p w14:paraId="1DFAF793" w14:textId="77777777" w:rsidR="002B650E" w:rsidRPr="00F30705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u w:val="single"/>
                    </w:rPr>
                  </w:pPr>
                </w:p>
              </w:tc>
            </w:tr>
            <w:tr w:rsidR="002B650E" w:rsidRPr="00F30705" w14:paraId="2630F697" w14:textId="77777777" w:rsidTr="00F06FDF">
              <w:tc>
                <w:tcPr>
                  <w:tcW w:w="3202" w:type="pct"/>
                </w:tcPr>
                <w:p w14:paraId="6CAC1C9D" w14:textId="5EB4B3A2" w:rsidR="002B650E" w:rsidRPr="00CA215B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highlight w:val="yellow"/>
                    </w:rPr>
                  </w:pPr>
                  <w:r w:rsidRPr="00E722D5">
                    <w:t>Tektura fala EB szara, gramatura w zakresie 540-560 g/m2, format 1250x1250 mm - 1000szt.</w:t>
                  </w:r>
                </w:p>
              </w:tc>
              <w:tc>
                <w:tcPr>
                  <w:tcW w:w="1798" w:type="pct"/>
                </w:tcPr>
                <w:p w14:paraId="21D291D2" w14:textId="77777777" w:rsidR="002B650E" w:rsidRPr="00F30705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u w:val="single"/>
                    </w:rPr>
                  </w:pPr>
                </w:p>
              </w:tc>
            </w:tr>
            <w:tr w:rsidR="002B650E" w:rsidRPr="00F30705" w14:paraId="4FE81C08" w14:textId="77777777" w:rsidTr="00F06FDF">
              <w:tc>
                <w:tcPr>
                  <w:tcW w:w="3202" w:type="pct"/>
                </w:tcPr>
                <w:p w14:paraId="5A62C87F" w14:textId="555C37CD" w:rsidR="002B650E" w:rsidRPr="00CA215B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highlight w:val="yellow"/>
                    </w:rPr>
                  </w:pPr>
                  <w:r w:rsidRPr="00E722D5">
                    <w:t>Tektura fala  BC szara, gramatura w zakresie 560-600 g/m2, format 2200x2200 mm - 450 szt.</w:t>
                  </w:r>
                </w:p>
              </w:tc>
              <w:tc>
                <w:tcPr>
                  <w:tcW w:w="1798" w:type="pct"/>
                </w:tcPr>
                <w:p w14:paraId="1AB29418" w14:textId="77777777" w:rsidR="002B650E" w:rsidRPr="00F30705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u w:val="single"/>
                    </w:rPr>
                  </w:pPr>
                </w:p>
              </w:tc>
            </w:tr>
            <w:tr w:rsidR="002B650E" w:rsidRPr="00F30705" w14:paraId="75A235B3" w14:textId="77777777" w:rsidTr="00F06FDF">
              <w:tc>
                <w:tcPr>
                  <w:tcW w:w="3202" w:type="pct"/>
                </w:tcPr>
                <w:p w14:paraId="6DB53ADA" w14:textId="4DD5872B" w:rsidR="002B650E" w:rsidRPr="00CA215B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highlight w:val="yellow"/>
                    </w:rPr>
                  </w:pPr>
                  <w:r w:rsidRPr="00E722D5">
                    <w:t>Tektura fala BC szara, gramatura w zakresie 560-600 g/m2, format 1900x1300 mm - 500 szt.</w:t>
                  </w:r>
                </w:p>
              </w:tc>
              <w:tc>
                <w:tcPr>
                  <w:tcW w:w="1798" w:type="pct"/>
                </w:tcPr>
                <w:p w14:paraId="5C9FB2FB" w14:textId="77777777" w:rsidR="002B650E" w:rsidRPr="00F30705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u w:val="single"/>
                    </w:rPr>
                  </w:pPr>
                </w:p>
              </w:tc>
            </w:tr>
            <w:tr w:rsidR="002B650E" w:rsidRPr="00F30705" w14:paraId="3D6A7663" w14:textId="77777777" w:rsidTr="00F06FDF">
              <w:tc>
                <w:tcPr>
                  <w:tcW w:w="3202" w:type="pct"/>
                </w:tcPr>
                <w:p w14:paraId="037CCD1B" w14:textId="13AF5258" w:rsidR="002B650E" w:rsidRPr="00CA215B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highlight w:val="yellow"/>
                    </w:rPr>
                  </w:pPr>
                  <w:r w:rsidRPr="00E722D5">
                    <w:t>Tektura fala B jednostronnie bielona, gramatura w zakresie 390-410 g/m2, format 860x860 mm – 3000 szt.</w:t>
                  </w:r>
                </w:p>
              </w:tc>
              <w:tc>
                <w:tcPr>
                  <w:tcW w:w="1798" w:type="pct"/>
                </w:tcPr>
                <w:p w14:paraId="65D527F3" w14:textId="77777777" w:rsidR="002B650E" w:rsidRPr="00F30705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u w:val="single"/>
                    </w:rPr>
                  </w:pPr>
                </w:p>
              </w:tc>
            </w:tr>
            <w:tr w:rsidR="002B650E" w:rsidRPr="00F30705" w14:paraId="63B5A8F7" w14:textId="77777777" w:rsidTr="00F06FDF">
              <w:tc>
                <w:tcPr>
                  <w:tcW w:w="3202" w:type="pct"/>
                </w:tcPr>
                <w:p w14:paraId="674A81D1" w14:textId="47F6A5A7" w:rsidR="002B650E" w:rsidRPr="00CA215B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highlight w:val="yellow"/>
                    </w:rPr>
                  </w:pPr>
                  <w:r w:rsidRPr="00E722D5">
                    <w:t xml:space="preserve">Tektura fala B jednostronnie bielona, gramatura w zakresie  390-410 g/m2, format 620x1220 mm – 2500 szt. </w:t>
                  </w:r>
                </w:p>
              </w:tc>
              <w:tc>
                <w:tcPr>
                  <w:tcW w:w="1798" w:type="pct"/>
                </w:tcPr>
                <w:p w14:paraId="306311FB" w14:textId="77777777" w:rsidR="002B650E" w:rsidRPr="00F30705" w:rsidRDefault="002B650E" w:rsidP="002B650E">
                  <w:pPr>
                    <w:autoSpaceDE w:val="0"/>
                    <w:autoSpaceDN w:val="0"/>
                    <w:adjustRightInd w:val="0"/>
                    <w:jc w:val="both"/>
                    <w:rPr>
                      <w:u w:val="single"/>
                    </w:rPr>
                  </w:pPr>
                </w:p>
              </w:tc>
            </w:tr>
          </w:tbl>
          <w:p w14:paraId="19724B3B" w14:textId="77777777" w:rsidR="004C5DA4" w:rsidRPr="00F30705" w:rsidRDefault="004C5DA4" w:rsidP="002D730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1A315A11" w14:textId="5BE01E2B" w:rsidR="004C5DA4" w:rsidRPr="00F30705" w:rsidRDefault="009409CF" w:rsidP="000B4DD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904668">
              <w:rPr>
                <w:u w:val="single"/>
              </w:rPr>
              <w:t>Dopuszcza się wyłącznie zaoferowanie i dostawę wszystkich wymienionych powyżej elementów składowych dostawy.</w:t>
            </w:r>
          </w:p>
        </w:tc>
      </w:tr>
    </w:tbl>
    <w:p w14:paraId="4E765ACB" w14:textId="77777777" w:rsidR="00F06FDF" w:rsidRPr="00F30705" w:rsidRDefault="00F06FDF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  <w:u w:val="single"/>
        </w:rPr>
      </w:pPr>
    </w:p>
    <w:p w14:paraId="37912BC6" w14:textId="77777777" w:rsidR="00E73555" w:rsidRDefault="00E73555" w:rsidP="001900C8">
      <w:pPr>
        <w:spacing w:line="360" w:lineRule="auto"/>
        <w:ind w:right="425"/>
        <w:rPr>
          <w:rFonts w:ascii="Arial" w:hAnsi="Arial"/>
        </w:rPr>
      </w:pPr>
    </w:p>
    <w:p w14:paraId="1624D9F4" w14:textId="6699DBC6" w:rsidR="001900C8" w:rsidRPr="00F30705" w:rsidRDefault="001900C8" w:rsidP="001900C8">
      <w:pPr>
        <w:spacing w:line="360" w:lineRule="auto"/>
        <w:ind w:right="425"/>
        <w:rPr>
          <w:rFonts w:ascii="Arial" w:hAnsi="Arial"/>
        </w:rPr>
      </w:pPr>
      <w:r w:rsidRPr="00F30705">
        <w:rPr>
          <w:rFonts w:ascii="Arial" w:hAnsi="Arial"/>
        </w:rPr>
        <w:t>Oświadczam, że:</w:t>
      </w:r>
    </w:p>
    <w:p w14:paraId="7057D7EC" w14:textId="4405BEF1" w:rsidR="001900C8" w:rsidRPr="00F30705" w:rsidRDefault="001900C8">
      <w:pPr>
        <w:numPr>
          <w:ilvl w:val="0"/>
          <w:numId w:val="2"/>
        </w:numPr>
        <w:spacing w:line="360" w:lineRule="auto"/>
        <w:ind w:left="426" w:right="425" w:hanging="426"/>
        <w:rPr>
          <w:rFonts w:ascii="Arial" w:hAnsi="Arial"/>
        </w:rPr>
      </w:pPr>
      <w:r w:rsidRPr="00F30705">
        <w:rPr>
          <w:rFonts w:ascii="Arial" w:hAnsi="Arial"/>
        </w:rPr>
        <w:t>Oferowana cena zawiera wszystkie koszty związane z realizacją przedmiotu zamówienia.</w:t>
      </w:r>
    </w:p>
    <w:p w14:paraId="2B7AEBC9" w14:textId="3720E37B" w:rsidR="001900C8" w:rsidRPr="00F30705" w:rsidRDefault="001900C8">
      <w:pPr>
        <w:numPr>
          <w:ilvl w:val="0"/>
          <w:numId w:val="2"/>
        </w:numPr>
        <w:spacing w:line="360" w:lineRule="auto"/>
        <w:ind w:left="426" w:right="425" w:hanging="426"/>
        <w:jc w:val="both"/>
        <w:rPr>
          <w:rFonts w:ascii="Arial" w:hAnsi="Arial"/>
        </w:rPr>
      </w:pPr>
      <w:r w:rsidRPr="00F30705">
        <w:rPr>
          <w:rFonts w:ascii="Arial" w:hAnsi="Arial"/>
        </w:rPr>
        <w:t xml:space="preserve">Zapoznaliśmy się z warunkami </w:t>
      </w:r>
      <w:r w:rsidR="002755DA" w:rsidRPr="00F30705">
        <w:rPr>
          <w:rFonts w:ascii="Arial" w:hAnsi="Arial"/>
        </w:rPr>
        <w:t>Ogłoszenia</w:t>
      </w:r>
      <w:r w:rsidRPr="00F30705">
        <w:rPr>
          <w:rFonts w:ascii="Arial" w:hAnsi="Arial"/>
        </w:rPr>
        <w:t>, w tym szczegółowym opisem przedmiotu zamówieni</w:t>
      </w:r>
      <w:r w:rsidR="00C719E5" w:rsidRPr="00F30705">
        <w:rPr>
          <w:rFonts w:ascii="Arial" w:hAnsi="Arial"/>
        </w:rPr>
        <w:t>a</w:t>
      </w:r>
      <w:r w:rsidRPr="00F30705">
        <w:rPr>
          <w:rFonts w:ascii="Arial" w:hAnsi="Arial"/>
        </w:rPr>
        <w:t xml:space="preserve"> i przyjmujemy je bez zastrzeżeń.</w:t>
      </w:r>
    </w:p>
    <w:p w14:paraId="302FDE84" w14:textId="55EDB1E1" w:rsidR="00F06FDF" w:rsidRPr="00F30705" w:rsidRDefault="00F06FDF">
      <w:pPr>
        <w:numPr>
          <w:ilvl w:val="0"/>
          <w:numId w:val="2"/>
        </w:numPr>
        <w:spacing w:line="360" w:lineRule="auto"/>
        <w:ind w:left="426" w:right="425" w:hanging="426"/>
        <w:jc w:val="both"/>
        <w:rPr>
          <w:rFonts w:ascii="Arial" w:hAnsi="Arial"/>
        </w:rPr>
      </w:pPr>
      <w:r w:rsidRPr="00F30705">
        <w:rPr>
          <w:rFonts w:ascii="Arial" w:hAnsi="Arial"/>
        </w:rPr>
        <w:t>Jesteśmy związani złożoną ofertą przez 30 dni licząc od dnia upływu terminu składania ofert.</w:t>
      </w:r>
    </w:p>
    <w:p w14:paraId="498EFBD7" w14:textId="77777777" w:rsidR="005423E5" w:rsidRPr="00F30705" w:rsidRDefault="00F06FDF">
      <w:pPr>
        <w:numPr>
          <w:ilvl w:val="0"/>
          <w:numId w:val="2"/>
        </w:numPr>
        <w:spacing w:line="360" w:lineRule="auto"/>
        <w:ind w:left="426" w:right="425" w:hanging="426"/>
        <w:jc w:val="both"/>
        <w:rPr>
          <w:rFonts w:ascii="Arial" w:hAnsi="Arial"/>
        </w:rPr>
      </w:pPr>
      <w:r w:rsidRPr="00F30705">
        <w:rPr>
          <w:rFonts w:ascii="Arial" w:hAnsi="Arial"/>
        </w:rPr>
        <w:t>Wypełniliśmy obowiązki informacyjne przewidziane w art. 13 lub art. 14 RODO wobec osób fizycznych, od których dane osobowe bezpośrednio lub pośrednio pozyskaliśmy w celu złożenia oferty w postępowaniu.</w:t>
      </w:r>
    </w:p>
    <w:p w14:paraId="2A7DF7C0" w14:textId="00F614A4" w:rsidR="005423E5" w:rsidRPr="00F30705" w:rsidRDefault="00F06FDF">
      <w:pPr>
        <w:numPr>
          <w:ilvl w:val="0"/>
          <w:numId w:val="2"/>
        </w:numPr>
        <w:spacing w:line="360" w:lineRule="auto"/>
        <w:ind w:left="426" w:right="425" w:hanging="426"/>
        <w:jc w:val="both"/>
        <w:rPr>
          <w:rFonts w:ascii="Arial" w:hAnsi="Arial"/>
        </w:rPr>
      </w:pPr>
      <w:r w:rsidRPr="00F30705">
        <w:rPr>
          <w:rFonts w:ascii="Arial" w:hAnsi="Arial"/>
          <w:bCs/>
        </w:rPr>
        <w:t xml:space="preserve">Nie zachodzi wobec nas podstawa wykluczenia z procedury, o której mowa w pkt VI.2. </w:t>
      </w:r>
      <w:r w:rsidR="000F4C7C" w:rsidRPr="00F30705">
        <w:rPr>
          <w:rFonts w:ascii="Arial" w:hAnsi="Arial"/>
          <w:bCs/>
        </w:rPr>
        <w:t>Ogłoszenia o zamówieniu</w:t>
      </w:r>
      <w:r w:rsidRPr="00F30705">
        <w:rPr>
          <w:rFonts w:ascii="Arial" w:hAnsi="Arial"/>
          <w:bCs/>
        </w:rPr>
        <w:t>.</w:t>
      </w:r>
      <w:r w:rsidRPr="00F30705">
        <w:rPr>
          <w:rFonts w:ascii="Arial" w:hAnsi="Arial"/>
        </w:rPr>
        <w:t xml:space="preserve"> </w:t>
      </w:r>
      <w:r w:rsidR="005423E5" w:rsidRPr="00F30705">
        <w:rPr>
          <w:rFonts w:ascii="Arial" w:eastAsiaTheme="minorHAnsi" w:hAnsi="Arial"/>
          <w:lang w:eastAsia="en-US"/>
        </w:rPr>
        <w:t>Wykluczeniu z procedury podlega Wykonawca:</w:t>
      </w:r>
    </w:p>
    <w:p w14:paraId="3D964E4D" w14:textId="77777777" w:rsidR="005423E5" w:rsidRPr="00F30705" w:rsidRDefault="005423E5">
      <w:pPr>
        <w:pStyle w:val="Bezodstpw"/>
        <w:numPr>
          <w:ilvl w:val="0"/>
          <w:numId w:val="3"/>
        </w:numPr>
        <w:tabs>
          <w:tab w:val="left" w:pos="851"/>
        </w:tabs>
        <w:spacing w:after="120" w:line="276" w:lineRule="auto"/>
        <w:ind w:left="851" w:hanging="425"/>
        <w:jc w:val="both"/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>który jest powiązany z Zamawiającym osobowo lub kapitałowo (w rozumieniu sekcji 6.5.2. pkt 3 Wytycznych, tzn.: zachodzą wzajemne powiązania między Zamawiającym lub osobami upoważnionymi do zaciągania zobowiązań w imieniu Zamawiającego lub osobami wykonującymi w imieniu Zamawiającego czynności związane z przeprowadzeniem procedury wyboru Wykonawcy a Wykonawcami, polegające w szczególności na:</w:t>
      </w:r>
    </w:p>
    <w:p w14:paraId="4A46B9BD" w14:textId="77777777" w:rsidR="005423E5" w:rsidRPr="00F30705" w:rsidRDefault="005423E5" w:rsidP="005423E5">
      <w:pPr>
        <w:pStyle w:val="Bezodstpw"/>
        <w:tabs>
          <w:tab w:val="left" w:pos="851"/>
        </w:tabs>
        <w:spacing w:after="120" w:line="276" w:lineRule="auto"/>
        <w:ind w:left="851"/>
        <w:jc w:val="both"/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 xml:space="preserve">a) uczestniczeniu w spółce jako wspólnik spółki cywilnej lub spółki osobowej, </w:t>
      </w:r>
    </w:p>
    <w:p w14:paraId="1650525E" w14:textId="77777777" w:rsidR="005423E5" w:rsidRPr="00F30705" w:rsidRDefault="005423E5" w:rsidP="005423E5">
      <w:pPr>
        <w:pStyle w:val="Bezodstpw"/>
        <w:tabs>
          <w:tab w:val="left" w:pos="851"/>
        </w:tabs>
        <w:spacing w:after="120" w:line="276" w:lineRule="auto"/>
        <w:ind w:left="851"/>
        <w:jc w:val="both"/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 xml:space="preserve">b) posiadaniu co najmniej 10% udziałów lub akcji, o ile niższy próg nie wynika z przepisów prawa lub nie został określony przez IZ w wytycznych programowych, </w:t>
      </w:r>
    </w:p>
    <w:p w14:paraId="2274974C" w14:textId="77777777" w:rsidR="005423E5" w:rsidRPr="00F30705" w:rsidRDefault="005423E5" w:rsidP="005423E5">
      <w:pPr>
        <w:pStyle w:val="Bezodstpw"/>
        <w:tabs>
          <w:tab w:val="left" w:pos="851"/>
        </w:tabs>
        <w:spacing w:after="120" w:line="276" w:lineRule="auto"/>
        <w:ind w:left="851"/>
        <w:jc w:val="both"/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 xml:space="preserve">c) pełnieniu funkcji członka organu nadzorczego lub zarządzającego, prokurenta, pełnomocnika, </w:t>
      </w:r>
    </w:p>
    <w:p w14:paraId="6DDD0C75" w14:textId="77777777" w:rsidR="005423E5" w:rsidRPr="00F30705" w:rsidRDefault="005423E5" w:rsidP="005423E5">
      <w:pPr>
        <w:pStyle w:val="Bezodstpw"/>
        <w:tabs>
          <w:tab w:val="left" w:pos="851"/>
        </w:tabs>
        <w:spacing w:after="120" w:line="276" w:lineRule="auto"/>
        <w:ind w:left="851"/>
        <w:jc w:val="both"/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>d) pozostawaniu w związku małżeńskim, w stosunku pokrewieństwa lub powinowactwa w linii prostej, pokrewieństwa drugiego stopnia lub powinowactwa drugiego stopnia w linii bocznej lub w stosunku przysposobienia, opieki lub kurateli);</w:t>
      </w:r>
    </w:p>
    <w:p w14:paraId="5433DA24" w14:textId="77777777" w:rsidR="005423E5" w:rsidRPr="00F30705" w:rsidRDefault="005423E5">
      <w:pPr>
        <w:pStyle w:val="Bezodstpw"/>
        <w:numPr>
          <w:ilvl w:val="0"/>
          <w:numId w:val="3"/>
        </w:numPr>
        <w:tabs>
          <w:tab w:val="left" w:pos="851"/>
        </w:tabs>
        <w:spacing w:after="120" w:line="276" w:lineRule="auto"/>
        <w:ind w:left="851" w:hanging="425"/>
        <w:jc w:val="both"/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 xml:space="preserve">który podlega wykluczeniu na podstawie okoliczności wskazanych w art. 7 ust. 1 ustawy z dnia 13 kwietnia 2022 r. o szczególnych rozwiązaniach w zakresie przeciwdziałania wspieraniu agresji na Ukrainę oraz służących ochronie bezpieczeństwa narodowego (Dz.U. z 2022 r., poz. 835 z </w:t>
      </w:r>
      <w:proofErr w:type="spellStart"/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>późn</w:t>
      </w:r>
      <w:proofErr w:type="spellEnd"/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 xml:space="preserve">. </w:t>
      </w:r>
      <w:proofErr w:type="spellStart"/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>zm</w:t>
      </w:r>
      <w:proofErr w:type="spellEnd"/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>).</w:t>
      </w:r>
    </w:p>
    <w:p w14:paraId="5821F24B" w14:textId="295910E6" w:rsidR="005423E5" w:rsidRPr="00F30705" w:rsidRDefault="005423E5" w:rsidP="005423E5">
      <w:pPr>
        <w:suppressAutoHyphens/>
        <w:spacing w:line="360" w:lineRule="auto"/>
        <w:ind w:right="425"/>
        <w:jc w:val="both"/>
        <w:rPr>
          <w:rFonts w:ascii="Arial" w:hAnsi="Arial"/>
          <w:iCs/>
          <w:lang w:val="x-none"/>
        </w:rPr>
      </w:pPr>
    </w:p>
    <w:p w14:paraId="252D4C6C" w14:textId="31EC109B" w:rsidR="00F06FDF" w:rsidRPr="00F30705" w:rsidRDefault="00F06FDF" w:rsidP="005423E5">
      <w:pPr>
        <w:suppressAutoHyphens/>
        <w:spacing w:line="360" w:lineRule="auto"/>
        <w:ind w:right="425"/>
        <w:jc w:val="both"/>
        <w:rPr>
          <w:rFonts w:ascii="Arial" w:hAnsi="Arial"/>
          <w:iCs/>
          <w:lang w:val="x-none"/>
        </w:rPr>
      </w:pPr>
      <w:r w:rsidRPr="00F30705">
        <w:rPr>
          <w:rFonts w:ascii="Arial" w:hAnsi="Arial"/>
        </w:rPr>
        <w:t>Jeśli zaistnieją takie okoliczności w trakcie trwania Procedury, zobowiązujemy się niezwłocznie powiadomić o tym Zamawiającego</w:t>
      </w:r>
      <w:r w:rsidRPr="00F30705">
        <w:rPr>
          <w:rStyle w:val="Odwoanieprzypisudolnego"/>
          <w:rFonts w:ascii="Arial" w:hAnsi="Arial"/>
        </w:rPr>
        <w:footnoteReference w:id="1"/>
      </w:r>
      <w:r w:rsidRPr="00F30705">
        <w:rPr>
          <w:rFonts w:ascii="Arial" w:hAnsi="Arial"/>
        </w:rPr>
        <w:t>.</w:t>
      </w:r>
      <w:r w:rsidRPr="00F30705">
        <w:rPr>
          <w:rFonts w:ascii="Times New Roman" w:hAnsi="Times New Roman" w:cs="Calibri"/>
          <w:bCs/>
          <w:iCs/>
          <w:lang w:eastAsia="en-US"/>
        </w:rPr>
        <w:t xml:space="preserve"> </w:t>
      </w:r>
    </w:p>
    <w:p w14:paraId="741CC07A" w14:textId="337CBBBD" w:rsidR="00034D83" w:rsidRDefault="00F06FDF" w:rsidP="006223BA">
      <w:pPr>
        <w:numPr>
          <w:ilvl w:val="0"/>
          <w:numId w:val="2"/>
        </w:numPr>
        <w:spacing w:line="360" w:lineRule="auto"/>
        <w:ind w:left="426" w:right="425" w:hanging="426"/>
        <w:jc w:val="both"/>
        <w:rPr>
          <w:rFonts w:ascii="Arial" w:hAnsi="Arial"/>
        </w:rPr>
      </w:pPr>
      <w:r w:rsidRPr="00F30705">
        <w:rPr>
          <w:rFonts w:ascii="Arial" w:hAnsi="Arial"/>
        </w:rPr>
        <w:t>Wszystkie informacje przedstawione w ofercie są prawdziwe oraz otrzymałem niezbędne dane i informacje do rzetelnego przygotowania oferty</w:t>
      </w:r>
      <w:r w:rsidR="006223BA">
        <w:rPr>
          <w:rFonts w:ascii="Arial" w:hAnsi="Arial"/>
        </w:rPr>
        <w:t>.</w:t>
      </w:r>
    </w:p>
    <w:p w14:paraId="08FB120E" w14:textId="0B8CF0F1" w:rsidR="00F06EB0" w:rsidRDefault="00F06EB0" w:rsidP="006223BA">
      <w:pPr>
        <w:numPr>
          <w:ilvl w:val="0"/>
          <w:numId w:val="2"/>
        </w:numPr>
        <w:spacing w:line="360" w:lineRule="auto"/>
        <w:ind w:left="426" w:right="425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Oświadczam, że jestem osobą uprawnioną do </w:t>
      </w:r>
      <w:r w:rsidRPr="00F06EB0">
        <w:rPr>
          <w:rFonts w:ascii="Arial" w:hAnsi="Arial"/>
        </w:rPr>
        <w:t>występowania w imieniu wykonawcy, zgodnie z zasadami reprezentacji wskazanymi we właściwym rejestrze lub ewidencji działalności gospodarczej</w:t>
      </w:r>
      <w:r w:rsidR="00F73CCA">
        <w:rPr>
          <w:rFonts w:ascii="Arial" w:hAnsi="Arial"/>
        </w:rPr>
        <w:t xml:space="preserve"> lub posiadam stosowne pełnomocnictwo, które załączam do niniejszej oferty.</w:t>
      </w:r>
    </w:p>
    <w:p w14:paraId="1BC64441" w14:textId="183E84BA" w:rsidR="006223BA" w:rsidRDefault="006223BA" w:rsidP="006223BA">
      <w:pPr>
        <w:numPr>
          <w:ilvl w:val="0"/>
          <w:numId w:val="2"/>
        </w:numPr>
        <w:spacing w:line="360" w:lineRule="auto"/>
        <w:ind w:left="426" w:right="425" w:hanging="426"/>
        <w:jc w:val="both"/>
        <w:rPr>
          <w:rFonts w:ascii="Arial" w:hAnsi="Arial"/>
        </w:rPr>
      </w:pPr>
      <w:r>
        <w:rPr>
          <w:rFonts w:ascii="Arial" w:hAnsi="Arial"/>
        </w:rPr>
        <w:t>Załączniki:</w:t>
      </w:r>
    </w:p>
    <w:p w14:paraId="2D35B15E" w14:textId="390415C8" w:rsidR="006223BA" w:rsidRPr="006223BA" w:rsidRDefault="006223BA" w:rsidP="006223BA">
      <w:pPr>
        <w:pStyle w:val="Akapitzlist"/>
        <w:numPr>
          <w:ilvl w:val="0"/>
          <w:numId w:val="30"/>
        </w:numPr>
        <w:spacing w:line="360" w:lineRule="auto"/>
        <w:ind w:right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223BA">
        <w:rPr>
          <w:rFonts w:ascii="Arial" w:eastAsia="Calibri" w:hAnsi="Arial" w:cs="Arial"/>
          <w:sz w:val="20"/>
          <w:szCs w:val="20"/>
          <w:lang w:eastAsia="pl-PL"/>
        </w:rPr>
        <w:t>Pełnomocnictwo (jeżeli dotyczy).</w:t>
      </w:r>
    </w:p>
    <w:p w14:paraId="3BD4AD35" w14:textId="77777777" w:rsidR="00034D83" w:rsidRPr="006223BA" w:rsidRDefault="00034D83" w:rsidP="00F06FDF">
      <w:pPr>
        <w:spacing w:line="276" w:lineRule="auto"/>
        <w:ind w:left="2832"/>
        <w:rPr>
          <w:rFonts w:ascii="Arial" w:hAnsi="Arial"/>
        </w:rPr>
      </w:pPr>
    </w:p>
    <w:p w14:paraId="0CC4E134" w14:textId="77777777" w:rsidR="006223BA" w:rsidRPr="006223BA" w:rsidRDefault="006223BA" w:rsidP="006223BA">
      <w:pPr>
        <w:rPr>
          <w:rFonts w:ascii="Arial" w:hAnsi="Arial"/>
        </w:rPr>
      </w:pPr>
      <w:r w:rsidRPr="006223BA">
        <w:rPr>
          <w:rFonts w:ascii="Arial" w:hAnsi="Arial"/>
        </w:rPr>
        <w:t>Imię i nazwisko osoby upoważnionej do złożenia oferty:………………….</w:t>
      </w:r>
    </w:p>
    <w:p w14:paraId="780044F4" w14:textId="77777777" w:rsidR="006223BA" w:rsidRPr="006223BA" w:rsidRDefault="006223BA" w:rsidP="006223BA">
      <w:pPr>
        <w:rPr>
          <w:rFonts w:ascii="Arial" w:hAnsi="Arial"/>
        </w:rPr>
      </w:pPr>
    </w:p>
    <w:p w14:paraId="3D624644" w14:textId="77777777" w:rsidR="006223BA" w:rsidRPr="006223BA" w:rsidRDefault="006223BA" w:rsidP="006223BA">
      <w:pPr>
        <w:rPr>
          <w:rFonts w:ascii="Arial" w:hAnsi="Arial"/>
        </w:rPr>
      </w:pPr>
      <w:r w:rsidRPr="006223BA">
        <w:rPr>
          <w:rFonts w:ascii="Arial" w:hAnsi="Arial"/>
        </w:rPr>
        <w:t>Stanowisko służbowe……………..</w:t>
      </w:r>
    </w:p>
    <w:p w14:paraId="7E2E81D4" w14:textId="77777777" w:rsidR="006223BA" w:rsidRPr="006223BA" w:rsidRDefault="006223BA" w:rsidP="006223BA">
      <w:pPr>
        <w:rPr>
          <w:rFonts w:ascii="Arial" w:hAnsi="Arial"/>
        </w:rPr>
      </w:pPr>
    </w:p>
    <w:p w14:paraId="5937AE21" w14:textId="77777777" w:rsidR="006223BA" w:rsidRPr="006223BA" w:rsidRDefault="006223BA" w:rsidP="006223BA">
      <w:pPr>
        <w:rPr>
          <w:rFonts w:ascii="Arial" w:hAnsi="Arial"/>
        </w:rPr>
      </w:pPr>
    </w:p>
    <w:p w14:paraId="48201B9A" w14:textId="77777777" w:rsidR="006223BA" w:rsidRPr="006223BA" w:rsidRDefault="006223BA" w:rsidP="006223BA">
      <w:pPr>
        <w:rPr>
          <w:rFonts w:ascii="Arial" w:hAnsi="Arial"/>
        </w:rPr>
      </w:pPr>
      <w:r w:rsidRPr="006223BA">
        <w:rPr>
          <w:rFonts w:ascii="Arial" w:hAnsi="Arial"/>
        </w:rPr>
        <w:t>Data i podpis:    ………………………………………..</w:t>
      </w:r>
    </w:p>
    <w:p w14:paraId="12CFC734" w14:textId="77777777" w:rsidR="006223BA" w:rsidRPr="006223BA" w:rsidRDefault="006223BA" w:rsidP="006223BA">
      <w:pPr>
        <w:rPr>
          <w:rFonts w:ascii="Arial" w:hAnsi="Arial"/>
        </w:rPr>
      </w:pPr>
      <w:r w:rsidRPr="006223BA">
        <w:rPr>
          <w:rFonts w:ascii="Arial" w:hAnsi="Arial"/>
        </w:rPr>
        <w:t xml:space="preserve">  </w:t>
      </w:r>
      <w:r w:rsidRPr="006223BA">
        <w:rPr>
          <w:rFonts w:ascii="Arial" w:hAnsi="Arial"/>
        </w:rPr>
        <w:tab/>
      </w:r>
      <w:r w:rsidRPr="006223BA">
        <w:rPr>
          <w:rFonts w:ascii="Arial" w:hAnsi="Arial"/>
        </w:rPr>
        <w:tab/>
        <w:t>(data, podpis i pieczęć Wykonawcy)</w:t>
      </w:r>
    </w:p>
    <w:p w14:paraId="418A76F5" w14:textId="0D29844B" w:rsidR="008D466E" w:rsidRPr="00E17D12" w:rsidRDefault="008D466E" w:rsidP="006223BA">
      <w:pPr>
        <w:spacing w:line="276" w:lineRule="auto"/>
        <w:ind w:left="2832"/>
        <w:rPr>
          <w:rFonts w:ascii="Arial" w:hAnsi="Arial"/>
          <w:i/>
          <w:iCs/>
          <w:sz w:val="16"/>
          <w:szCs w:val="16"/>
        </w:rPr>
      </w:pPr>
    </w:p>
    <w:sectPr w:rsidR="008D466E" w:rsidRPr="00E17D12">
      <w:headerReference w:type="default" r:id="rId7"/>
      <w:pgSz w:w="11900" w:h="16838"/>
      <w:pgMar w:top="1440" w:right="1400" w:bottom="933" w:left="1420" w:header="0" w:footer="0" w:gutter="0"/>
      <w:cols w:space="0" w:equalWidth="0">
        <w:col w:w="90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D9DB9" w14:textId="77777777" w:rsidR="00663AE4" w:rsidRDefault="00663AE4">
      <w:r>
        <w:separator/>
      </w:r>
    </w:p>
  </w:endnote>
  <w:endnote w:type="continuationSeparator" w:id="0">
    <w:p w14:paraId="6F30707F" w14:textId="77777777" w:rsidR="00663AE4" w:rsidRDefault="0066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D0163" w14:textId="77777777" w:rsidR="00663AE4" w:rsidRDefault="00663AE4">
      <w:r>
        <w:separator/>
      </w:r>
    </w:p>
  </w:footnote>
  <w:footnote w:type="continuationSeparator" w:id="0">
    <w:p w14:paraId="3E91129A" w14:textId="77777777" w:rsidR="00663AE4" w:rsidRDefault="00663AE4">
      <w:r>
        <w:continuationSeparator/>
      </w:r>
    </w:p>
  </w:footnote>
  <w:footnote w:id="1">
    <w:p w14:paraId="15A5095C" w14:textId="77777777" w:rsidR="00F06FDF" w:rsidRPr="00CB16CB" w:rsidRDefault="00F06FDF" w:rsidP="00F06F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B16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B16CB">
        <w:rPr>
          <w:rFonts w:ascii="Arial" w:hAnsi="Arial" w:cs="Arial"/>
          <w:sz w:val="16"/>
          <w:szCs w:val="16"/>
        </w:rPr>
        <w:t xml:space="preserve"> Dotyczy to w szczególności sytuacji, gdyby po otwarciu ofert Wykonawca powziął wiadomość, iż ofertę złożył też podmiot należący do tej samej grupy kapitałowej, w rozumieniu ustawy z dnia 16 lutego 2007 r. o ochronie konkurencji i konsumentów, co Wykonawca, a także sytuacji gdy po otwarciu ofert wykonawca powziął wiedzę , iż podlega wykluczeniu z postępowania o udzielenie przedmiotowego zamówienia publicznego na podstawie okoliczności wskazanych w art. 7 ust. 1 ustawy z  dnia 13 kwietnia 2022 r. o szczególnych rozwiązaniach w zakresie przeciwdziałania wspieraniu agresji na Ukrainę oraz służących ochronie bezpieczeństwa narodowego (Dz.U. z 2022 r., poz. 835).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D8B3D" w14:textId="58176572" w:rsidR="00594C4E" w:rsidRDefault="002B783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49B9A7D" wp14:editId="40D1C6BB">
          <wp:simplePos x="0" y="0"/>
          <wp:positionH relativeFrom="column">
            <wp:posOffset>-644525</wp:posOffset>
          </wp:positionH>
          <wp:positionV relativeFrom="paragraph">
            <wp:posOffset>180975</wp:posOffset>
          </wp:positionV>
          <wp:extent cx="7044359" cy="571500"/>
          <wp:effectExtent l="0" t="0" r="4445" b="0"/>
          <wp:wrapTight wrapText="bothSides">
            <wp:wrapPolygon edited="0">
              <wp:start x="0" y="0"/>
              <wp:lineTo x="0" y="20880"/>
              <wp:lineTo x="21555" y="20880"/>
              <wp:lineTo x="21555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4359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736F97" w14:textId="0591D38A" w:rsidR="00594C4E" w:rsidRDefault="00594C4E">
    <w:pPr>
      <w:pStyle w:val="Nagwek"/>
    </w:pPr>
  </w:p>
  <w:p w14:paraId="7E8CB1D1" w14:textId="3D8B8C6B" w:rsidR="00594C4E" w:rsidRDefault="00594C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3200B"/>
    <w:multiLevelType w:val="hybridMultilevel"/>
    <w:tmpl w:val="4EA6A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91A50"/>
    <w:multiLevelType w:val="hybridMultilevel"/>
    <w:tmpl w:val="AE4E94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C5A30"/>
    <w:multiLevelType w:val="hybridMultilevel"/>
    <w:tmpl w:val="69D8FB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DE71C2"/>
    <w:multiLevelType w:val="hybridMultilevel"/>
    <w:tmpl w:val="F940A1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F86F5B"/>
    <w:multiLevelType w:val="hybridMultilevel"/>
    <w:tmpl w:val="AE4E94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61C62"/>
    <w:multiLevelType w:val="hybridMultilevel"/>
    <w:tmpl w:val="AE4E94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7054A"/>
    <w:multiLevelType w:val="hybridMultilevel"/>
    <w:tmpl w:val="27741A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BA5252"/>
    <w:multiLevelType w:val="hybridMultilevel"/>
    <w:tmpl w:val="A06CF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E7D38"/>
    <w:multiLevelType w:val="hybridMultilevel"/>
    <w:tmpl w:val="AE4E94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A3F7F"/>
    <w:multiLevelType w:val="hybridMultilevel"/>
    <w:tmpl w:val="BB100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F2247"/>
    <w:multiLevelType w:val="hybridMultilevel"/>
    <w:tmpl w:val="AE4E94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56048"/>
    <w:multiLevelType w:val="hybridMultilevel"/>
    <w:tmpl w:val="3D9C0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364A3"/>
    <w:multiLevelType w:val="hybridMultilevel"/>
    <w:tmpl w:val="0C3CB8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A647E8"/>
    <w:multiLevelType w:val="hybridMultilevel"/>
    <w:tmpl w:val="AE4E94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F0A66"/>
    <w:multiLevelType w:val="hybridMultilevel"/>
    <w:tmpl w:val="32123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4654"/>
    <w:multiLevelType w:val="hybridMultilevel"/>
    <w:tmpl w:val="CBD05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C16C3"/>
    <w:multiLevelType w:val="hybridMultilevel"/>
    <w:tmpl w:val="EF7874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7E694D"/>
    <w:multiLevelType w:val="hybridMultilevel"/>
    <w:tmpl w:val="AE4E94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05B8F"/>
    <w:multiLevelType w:val="hybridMultilevel"/>
    <w:tmpl w:val="7F0C6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57994"/>
    <w:multiLevelType w:val="hybridMultilevel"/>
    <w:tmpl w:val="AE4E942A"/>
    <w:lvl w:ilvl="0" w:tplc="04847D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6015FC"/>
    <w:multiLevelType w:val="hybridMultilevel"/>
    <w:tmpl w:val="C414E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DB1638"/>
    <w:multiLevelType w:val="hybridMultilevel"/>
    <w:tmpl w:val="AE4E94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69398D"/>
    <w:multiLevelType w:val="hybridMultilevel"/>
    <w:tmpl w:val="187E01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6976F96"/>
    <w:multiLevelType w:val="hybridMultilevel"/>
    <w:tmpl w:val="B35425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AA349B5"/>
    <w:multiLevelType w:val="hybridMultilevel"/>
    <w:tmpl w:val="66928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C654E4"/>
    <w:multiLevelType w:val="hybridMultilevel"/>
    <w:tmpl w:val="20F00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D23B40"/>
    <w:multiLevelType w:val="hybridMultilevel"/>
    <w:tmpl w:val="BFFEE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2C1D2C"/>
    <w:multiLevelType w:val="hybridMultilevel"/>
    <w:tmpl w:val="E78C6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460CA8"/>
    <w:multiLevelType w:val="hybridMultilevel"/>
    <w:tmpl w:val="576E75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E5E3B40"/>
    <w:multiLevelType w:val="hybridMultilevel"/>
    <w:tmpl w:val="4044C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742972">
    <w:abstractNumId w:val="19"/>
  </w:num>
  <w:num w:numId="2" w16cid:durableId="5261381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5230939">
    <w:abstractNumId w:val="15"/>
  </w:num>
  <w:num w:numId="4" w16cid:durableId="1438914985">
    <w:abstractNumId w:val="4"/>
  </w:num>
  <w:num w:numId="5" w16cid:durableId="1686399130">
    <w:abstractNumId w:val="28"/>
  </w:num>
  <w:num w:numId="6" w16cid:durableId="149752769">
    <w:abstractNumId w:val="5"/>
  </w:num>
  <w:num w:numId="7" w16cid:durableId="1796290149">
    <w:abstractNumId w:val="26"/>
  </w:num>
  <w:num w:numId="8" w16cid:durableId="977760634">
    <w:abstractNumId w:val="22"/>
  </w:num>
  <w:num w:numId="9" w16cid:durableId="291177283">
    <w:abstractNumId w:val="6"/>
  </w:num>
  <w:num w:numId="10" w16cid:durableId="132992243">
    <w:abstractNumId w:val="3"/>
  </w:num>
  <w:num w:numId="11" w16cid:durableId="1526286525">
    <w:abstractNumId w:val="11"/>
  </w:num>
  <w:num w:numId="12" w16cid:durableId="1084954382">
    <w:abstractNumId w:val="29"/>
  </w:num>
  <w:num w:numId="13" w16cid:durableId="1008943123">
    <w:abstractNumId w:val="2"/>
  </w:num>
  <w:num w:numId="14" w16cid:durableId="1924602618">
    <w:abstractNumId w:val="12"/>
  </w:num>
  <w:num w:numId="15" w16cid:durableId="793672008">
    <w:abstractNumId w:val="1"/>
  </w:num>
  <w:num w:numId="16" w16cid:durableId="1722484037">
    <w:abstractNumId w:val="27"/>
  </w:num>
  <w:num w:numId="17" w16cid:durableId="879123903">
    <w:abstractNumId w:val="30"/>
  </w:num>
  <w:num w:numId="18" w16cid:durableId="1708213555">
    <w:abstractNumId w:val="16"/>
  </w:num>
  <w:num w:numId="19" w16cid:durableId="1195195703">
    <w:abstractNumId w:val="24"/>
  </w:num>
  <w:num w:numId="20" w16cid:durableId="1980575470">
    <w:abstractNumId w:val="14"/>
  </w:num>
  <w:num w:numId="21" w16cid:durableId="301619978">
    <w:abstractNumId w:val="20"/>
  </w:num>
  <w:num w:numId="22" w16cid:durableId="198082252">
    <w:abstractNumId w:val="0"/>
  </w:num>
  <w:num w:numId="23" w16cid:durableId="1941133852">
    <w:abstractNumId w:val="17"/>
  </w:num>
  <w:num w:numId="24" w16cid:durableId="1038428644">
    <w:abstractNumId w:val="10"/>
  </w:num>
  <w:num w:numId="25" w16cid:durableId="421150449">
    <w:abstractNumId w:val="21"/>
  </w:num>
  <w:num w:numId="26" w16cid:durableId="1100485434">
    <w:abstractNumId w:val="13"/>
  </w:num>
  <w:num w:numId="27" w16cid:durableId="815802578">
    <w:abstractNumId w:val="8"/>
  </w:num>
  <w:num w:numId="28" w16cid:durableId="1466194621">
    <w:abstractNumId w:val="7"/>
  </w:num>
  <w:num w:numId="29" w16cid:durableId="1386372958">
    <w:abstractNumId w:val="23"/>
  </w:num>
  <w:num w:numId="30" w16cid:durableId="1507986874">
    <w:abstractNumId w:val="9"/>
  </w:num>
  <w:num w:numId="31" w16cid:durableId="1981839949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66E"/>
    <w:rsid w:val="00010486"/>
    <w:rsid w:val="0001791F"/>
    <w:rsid w:val="00027D16"/>
    <w:rsid w:val="00034D83"/>
    <w:rsid w:val="00061921"/>
    <w:rsid w:val="000702F6"/>
    <w:rsid w:val="000774E2"/>
    <w:rsid w:val="00082B7D"/>
    <w:rsid w:val="000B4DDA"/>
    <w:rsid w:val="000D0AEB"/>
    <w:rsid w:val="000F37EB"/>
    <w:rsid w:val="000F4C7C"/>
    <w:rsid w:val="000F5842"/>
    <w:rsid w:val="00104E7B"/>
    <w:rsid w:val="001260A2"/>
    <w:rsid w:val="001369DC"/>
    <w:rsid w:val="00151525"/>
    <w:rsid w:val="001621ED"/>
    <w:rsid w:val="00176208"/>
    <w:rsid w:val="00176FCE"/>
    <w:rsid w:val="001811F5"/>
    <w:rsid w:val="00184884"/>
    <w:rsid w:val="00186F83"/>
    <w:rsid w:val="00187069"/>
    <w:rsid w:val="001900C8"/>
    <w:rsid w:val="001F5AFA"/>
    <w:rsid w:val="00210E19"/>
    <w:rsid w:val="0022194F"/>
    <w:rsid w:val="00222855"/>
    <w:rsid w:val="00225DB2"/>
    <w:rsid w:val="002420C3"/>
    <w:rsid w:val="00250ADD"/>
    <w:rsid w:val="00253342"/>
    <w:rsid w:val="002645B1"/>
    <w:rsid w:val="00270FCF"/>
    <w:rsid w:val="00273051"/>
    <w:rsid w:val="00275286"/>
    <w:rsid w:val="002755DA"/>
    <w:rsid w:val="00275E77"/>
    <w:rsid w:val="00276CB5"/>
    <w:rsid w:val="0028153C"/>
    <w:rsid w:val="0028229D"/>
    <w:rsid w:val="002833F8"/>
    <w:rsid w:val="002913F0"/>
    <w:rsid w:val="00293D45"/>
    <w:rsid w:val="002B5F45"/>
    <w:rsid w:val="002B6282"/>
    <w:rsid w:val="002B650E"/>
    <w:rsid w:val="002B7833"/>
    <w:rsid w:val="002C078E"/>
    <w:rsid w:val="002C5527"/>
    <w:rsid w:val="002E2FCA"/>
    <w:rsid w:val="002E2FEE"/>
    <w:rsid w:val="002E5001"/>
    <w:rsid w:val="003078AE"/>
    <w:rsid w:val="003119A6"/>
    <w:rsid w:val="0032254F"/>
    <w:rsid w:val="00326417"/>
    <w:rsid w:val="003375CB"/>
    <w:rsid w:val="003508FD"/>
    <w:rsid w:val="00362A21"/>
    <w:rsid w:val="00373B19"/>
    <w:rsid w:val="00376B83"/>
    <w:rsid w:val="00382280"/>
    <w:rsid w:val="00384BAC"/>
    <w:rsid w:val="00392DB7"/>
    <w:rsid w:val="003C0744"/>
    <w:rsid w:val="003C1F79"/>
    <w:rsid w:val="003C202C"/>
    <w:rsid w:val="003C32C9"/>
    <w:rsid w:val="003C37EF"/>
    <w:rsid w:val="003D2B02"/>
    <w:rsid w:val="003F1352"/>
    <w:rsid w:val="003F5560"/>
    <w:rsid w:val="00413FE0"/>
    <w:rsid w:val="00431371"/>
    <w:rsid w:val="00446372"/>
    <w:rsid w:val="00447A6C"/>
    <w:rsid w:val="0045084A"/>
    <w:rsid w:val="00452F68"/>
    <w:rsid w:val="004627D3"/>
    <w:rsid w:val="00465CE0"/>
    <w:rsid w:val="00472D31"/>
    <w:rsid w:val="004768AC"/>
    <w:rsid w:val="00477868"/>
    <w:rsid w:val="00485EF9"/>
    <w:rsid w:val="004A3AF7"/>
    <w:rsid w:val="004A4E66"/>
    <w:rsid w:val="004A5580"/>
    <w:rsid w:val="004A6F73"/>
    <w:rsid w:val="004C5DA4"/>
    <w:rsid w:val="004E1DA9"/>
    <w:rsid w:val="004E23B6"/>
    <w:rsid w:val="004E5E37"/>
    <w:rsid w:val="004F4587"/>
    <w:rsid w:val="00516F17"/>
    <w:rsid w:val="005238A7"/>
    <w:rsid w:val="0052572D"/>
    <w:rsid w:val="00531A85"/>
    <w:rsid w:val="005423E5"/>
    <w:rsid w:val="00573B2E"/>
    <w:rsid w:val="0057663F"/>
    <w:rsid w:val="00584F6F"/>
    <w:rsid w:val="005913C3"/>
    <w:rsid w:val="00594C4E"/>
    <w:rsid w:val="005A2730"/>
    <w:rsid w:val="005B499C"/>
    <w:rsid w:val="005C35A2"/>
    <w:rsid w:val="005C52B9"/>
    <w:rsid w:val="005D4B14"/>
    <w:rsid w:val="005E32DD"/>
    <w:rsid w:val="00600EA7"/>
    <w:rsid w:val="00601802"/>
    <w:rsid w:val="00602417"/>
    <w:rsid w:val="006163C5"/>
    <w:rsid w:val="006223BA"/>
    <w:rsid w:val="006259CF"/>
    <w:rsid w:val="0063161D"/>
    <w:rsid w:val="00635002"/>
    <w:rsid w:val="00647D0B"/>
    <w:rsid w:val="00647F8B"/>
    <w:rsid w:val="00651EBD"/>
    <w:rsid w:val="006607A7"/>
    <w:rsid w:val="0066268C"/>
    <w:rsid w:val="00663503"/>
    <w:rsid w:val="00663AE4"/>
    <w:rsid w:val="006757B2"/>
    <w:rsid w:val="00675CC2"/>
    <w:rsid w:val="00676BE1"/>
    <w:rsid w:val="00677AFC"/>
    <w:rsid w:val="006939AC"/>
    <w:rsid w:val="00697F5F"/>
    <w:rsid w:val="006A7080"/>
    <w:rsid w:val="006A719F"/>
    <w:rsid w:val="006C204C"/>
    <w:rsid w:val="006D05A5"/>
    <w:rsid w:val="006E230E"/>
    <w:rsid w:val="006E4602"/>
    <w:rsid w:val="00700E7F"/>
    <w:rsid w:val="00706BCC"/>
    <w:rsid w:val="0071134B"/>
    <w:rsid w:val="00717725"/>
    <w:rsid w:val="007267AC"/>
    <w:rsid w:val="00731E9A"/>
    <w:rsid w:val="00734377"/>
    <w:rsid w:val="00735446"/>
    <w:rsid w:val="007401DA"/>
    <w:rsid w:val="00751D6A"/>
    <w:rsid w:val="00757375"/>
    <w:rsid w:val="00763F75"/>
    <w:rsid w:val="00770436"/>
    <w:rsid w:val="00773138"/>
    <w:rsid w:val="00790CD2"/>
    <w:rsid w:val="00792FD3"/>
    <w:rsid w:val="00793095"/>
    <w:rsid w:val="007930BC"/>
    <w:rsid w:val="00796657"/>
    <w:rsid w:val="007A5177"/>
    <w:rsid w:val="007B1EEA"/>
    <w:rsid w:val="007C53A8"/>
    <w:rsid w:val="007D40A3"/>
    <w:rsid w:val="007D585D"/>
    <w:rsid w:val="007E17F2"/>
    <w:rsid w:val="007E4E49"/>
    <w:rsid w:val="007F4D89"/>
    <w:rsid w:val="00811003"/>
    <w:rsid w:val="00837FED"/>
    <w:rsid w:val="0086474E"/>
    <w:rsid w:val="00865463"/>
    <w:rsid w:val="00867DB5"/>
    <w:rsid w:val="00870D11"/>
    <w:rsid w:val="00884ED0"/>
    <w:rsid w:val="00892979"/>
    <w:rsid w:val="008931AF"/>
    <w:rsid w:val="008942D6"/>
    <w:rsid w:val="008A3327"/>
    <w:rsid w:val="008B1CC2"/>
    <w:rsid w:val="008B3EF9"/>
    <w:rsid w:val="008D466E"/>
    <w:rsid w:val="008E08F6"/>
    <w:rsid w:val="008F2419"/>
    <w:rsid w:val="008F2E9B"/>
    <w:rsid w:val="008F63DD"/>
    <w:rsid w:val="0093307A"/>
    <w:rsid w:val="00934B3D"/>
    <w:rsid w:val="009409CF"/>
    <w:rsid w:val="00957CCC"/>
    <w:rsid w:val="0096109C"/>
    <w:rsid w:val="00967798"/>
    <w:rsid w:val="00973626"/>
    <w:rsid w:val="009760C6"/>
    <w:rsid w:val="00985237"/>
    <w:rsid w:val="009A425C"/>
    <w:rsid w:val="009B7C48"/>
    <w:rsid w:val="009C4F23"/>
    <w:rsid w:val="009D016D"/>
    <w:rsid w:val="009D191F"/>
    <w:rsid w:val="009D208D"/>
    <w:rsid w:val="009F0B0D"/>
    <w:rsid w:val="009F1116"/>
    <w:rsid w:val="00A0426B"/>
    <w:rsid w:val="00A131A3"/>
    <w:rsid w:val="00A24F9E"/>
    <w:rsid w:val="00A44645"/>
    <w:rsid w:val="00A516C9"/>
    <w:rsid w:val="00A53C68"/>
    <w:rsid w:val="00A56348"/>
    <w:rsid w:val="00A64072"/>
    <w:rsid w:val="00A666F1"/>
    <w:rsid w:val="00A70355"/>
    <w:rsid w:val="00A80621"/>
    <w:rsid w:val="00A90F5B"/>
    <w:rsid w:val="00A9218F"/>
    <w:rsid w:val="00AA26D6"/>
    <w:rsid w:val="00AA6440"/>
    <w:rsid w:val="00AB72DC"/>
    <w:rsid w:val="00AD62B8"/>
    <w:rsid w:val="00AE79C6"/>
    <w:rsid w:val="00AF591A"/>
    <w:rsid w:val="00B10737"/>
    <w:rsid w:val="00B26C25"/>
    <w:rsid w:val="00B31D54"/>
    <w:rsid w:val="00B33B1C"/>
    <w:rsid w:val="00B34594"/>
    <w:rsid w:val="00B560C9"/>
    <w:rsid w:val="00B6466B"/>
    <w:rsid w:val="00B67A86"/>
    <w:rsid w:val="00B838E3"/>
    <w:rsid w:val="00BA30E0"/>
    <w:rsid w:val="00BB19F4"/>
    <w:rsid w:val="00BB262F"/>
    <w:rsid w:val="00BC2DB5"/>
    <w:rsid w:val="00BD44D2"/>
    <w:rsid w:val="00BD6E6F"/>
    <w:rsid w:val="00BE119C"/>
    <w:rsid w:val="00BE71F0"/>
    <w:rsid w:val="00BF4962"/>
    <w:rsid w:val="00C0110A"/>
    <w:rsid w:val="00C02E3E"/>
    <w:rsid w:val="00C21617"/>
    <w:rsid w:val="00C334B5"/>
    <w:rsid w:val="00C358C2"/>
    <w:rsid w:val="00C54CF0"/>
    <w:rsid w:val="00C56DDD"/>
    <w:rsid w:val="00C719E5"/>
    <w:rsid w:val="00C75187"/>
    <w:rsid w:val="00C76381"/>
    <w:rsid w:val="00C8358E"/>
    <w:rsid w:val="00C84CD1"/>
    <w:rsid w:val="00C85B24"/>
    <w:rsid w:val="00CA215B"/>
    <w:rsid w:val="00CA66DB"/>
    <w:rsid w:val="00CB1672"/>
    <w:rsid w:val="00CB1DB4"/>
    <w:rsid w:val="00CB5F2A"/>
    <w:rsid w:val="00CC0620"/>
    <w:rsid w:val="00CC0B0E"/>
    <w:rsid w:val="00CC3F4F"/>
    <w:rsid w:val="00CD1325"/>
    <w:rsid w:val="00CF6719"/>
    <w:rsid w:val="00D003F2"/>
    <w:rsid w:val="00D07591"/>
    <w:rsid w:val="00D33F4E"/>
    <w:rsid w:val="00D57A3B"/>
    <w:rsid w:val="00D602AB"/>
    <w:rsid w:val="00D67763"/>
    <w:rsid w:val="00D84CDD"/>
    <w:rsid w:val="00D94794"/>
    <w:rsid w:val="00D97FE4"/>
    <w:rsid w:val="00DA2F1A"/>
    <w:rsid w:val="00DA4A23"/>
    <w:rsid w:val="00DA52B9"/>
    <w:rsid w:val="00DB4F04"/>
    <w:rsid w:val="00DB5C36"/>
    <w:rsid w:val="00DC04E7"/>
    <w:rsid w:val="00DC4C79"/>
    <w:rsid w:val="00DE6DD3"/>
    <w:rsid w:val="00DF2F1F"/>
    <w:rsid w:val="00DF3E1E"/>
    <w:rsid w:val="00E03590"/>
    <w:rsid w:val="00E050E4"/>
    <w:rsid w:val="00E17D12"/>
    <w:rsid w:val="00E309CF"/>
    <w:rsid w:val="00E31425"/>
    <w:rsid w:val="00E32827"/>
    <w:rsid w:val="00E43E30"/>
    <w:rsid w:val="00E459A6"/>
    <w:rsid w:val="00E517B8"/>
    <w:rsid w:val="00E51D0F"/>
    <w:rsid w:val="00E60A2E"/>
    <w:rsid w:val="00E7181B"/>
    <w:rsid w:val="00E73555"/>
    <w:rsid w:val="00E8666E"/>
    <w:rsid w:val="00E90D4B"/>
    <w:rsid w:val="00EC064C"/>
    <w:rsid w:val="00EC352C"/>
    <w:rsid w:val="00ED0F5B"/>
    <w:rsid w:val="00ED6E27"/>
    <w:rsid w:val="00EF2B97"/>
    <w:rsid w:val="00EF4B6B"/>
    <w:rsid w:val="00EF563D"/>
    <w:rsid w:val="00EF7D2F"/>
    <w:rsid w:val="00F02262"/>
    <w:rsid w:val="00F06EB0"/>
    <w:rsid w:val="00F06FDF"/>
    <w:rsid w:val="00F23914"/>
    <w:rsid w:val="00F30705"/>
    <w:rsid w:val="00F40ADD"/>
    <w:rsid w:val="00F46002"/>
    <w:rsid w:val="00F61512"/>
    <w:rsid w:val="00F73CCA"/>
    <w:rsid w:val="00F77DA3"/>
    <w:rsid w:val="00F81869"/>
    <w:rsid w:val="00F975AE"/>
    <w:rsid w:val="00FC5FF5"/>
    <w:rsid w:val="00FC7A8F"/>
    <w:rsid w:val="00FE27F9"/>
    <w:rsid w:val="00FE621D"/>
    <w:rsid w:val="00FE742D"/>
    <w:rsid w:val="00FF0138"/>
    <w:rsid w:val="00FF1E0A"/>
    <w:rsid w:val="00FF454F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4841C"/>
  <w15:docId w15:val="{512ADA50-FADE-4A68-A793-2012EF46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66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93D4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46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466E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6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66E"/>
    <w:rPr>
      <w:rFonts w:ascii="Tahoma" w:eastAsia="Calibri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19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91F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3D45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kapitzlist">
    <w:name w:val="List Paragraph"/>
    <w:aliases w:val="Preambuła,normalny tekst,paragraf,Numerowanie,L1,Akapit z listą5,BulletC,Obiekt,List Paragraph1,List Paragraph,RR PGE Akapit z listą,Styl 1"/>
    <w:basedOn w:val="Normalny"/>
    <w:link w:val="AkapitzlistZnak"/>
    <w:uiPriority w:val="34"/>
    <w:qFormat/>
    <w:rsid w:val="00293D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rsid w:val="00293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aragraf Znak,Numerowanie Znak,L1 Znak,Akapit z listą5 Znak,BulletC Znak,Obiekt Znak,List Paragraph1 Znak,List Paragraph Znak,RR PGE Akapit z listą Znak,Styl 1 Znak"/>
    <w:link w:val="Akapitzlist"/>
    <w:uiPriority w:val="34"/>
    <w:qFormat/>
    <w:locked/>
    <w:rsid w:val="00DA2F1A"/>
  </w:style>
  <w:style w:type="character" w:styleId="Odwoaniedokomentarza">
    <w:name w:val="annotation reference"/>
    <w:basedOn w:val="Domylnaczcionkaakapitu"/>
    <w:uiPriority w:val="99"/>
    <w:semiHidden/>
    <w:unhideWhenUsed/>
    <w:rsid w:val="007113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134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13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26D6"/>
    <w:pPr>
      <w:spacing w:after="0"/>
    </w:pPr>
    <w:rPr>
      <w:rFonts w:ascii="Calibri" w:eastAsia="Calibri" w:hAnsi="Calibri" w:cs="Arial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26D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F06FDF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F06F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F06FDF"/>
    <w:rPr>
      <w:vertAlign w:val="superscript"/>
    </w:rPr>
  </w:style>
  <w:style w:type="paragraph" w:styleId="Bezodstpw">
    <w:name w:val="No Spacing"/>
    <w:rsid w:val="005423E5"/>
    <w:pPr>
      <w:widowControl w:val="0"/>
      <w:suppressAutoHyphens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838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Kiełbasa</dc:creator>
  <cp:lastModifiedBy>MSI .</cp:lastModifiedBy>
  <cp:revision>226</cp:revision>
  <cp:lastPrinted>2018-08-14T11:29:00Z</cp:lastPrinted>
  <dcterms:created xsi:type="dcterms:W3CDTF">2018-09-06T23:17:00Z</dcterms:created>
  <dcterms:modified xsi:type="dcterms:W3CDTF">2026-01-26T11:28:00Z</dcterms:modified>
</cp:coreProperties>
</file>